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A48C7" w14:textId="2620278D" w:rsidR="001E2CC1" w:rsidRPr="0081445B" w:rsidRDefault="00A20A9F" w:rsidP="001F6317">
      <w:pPr>
        <w:spacing w:after="0" w:line="360" w:lineRule="atLeast"/>
        <w:jc w:val="center"/>
        <w:rPr>
          <w:b/>
          <w:bCs/>
          <w:sz w:val="24"/>
          <w:szCs w:val="24"/>
        </w:rPr>
      </w:pPr>
      <w:r w:rsidRPr="0081445B">
        <w:rPr>
          <w:b/>
          <w:bCs/>
          <w:sz w:val="24"/>
          <w:szCs w:val="24"/>
        </w:rPr>
        <w:t xml:space="preserve">Verwaltungsvorschrift </w:t>
      </w:r>
      <w:r w:rsidR="00EE225E" w:rsidRPr="0081445B">
        <w:rPr>
          <w:b/>
          <w:bCs/>
          <w:sz w:val="24"/>
          <w:szCs w:val="24"/>
        </w:rPr>
        <w:t xml:space="preserve">zur Änderung der Verwaltungsvorschrift </w:t>
      </w:r>
      <w:r w:rsidRPr="0081445B">
        <w:rPr>
          <w:b/>
          <w:bCs/>
          <w:sz w:val="24"/>
          <w:szCs w:val="24"/>
        </w:rPr>
        <w:t xml:space="preserve">des </w:t>
      </w:r>
      <w:r w:rsidR="00FB584E" w:rsidRPr="0081445B">
        <w:rPr>
          <w:b/>
          <w:bCs/>
          <w:sz w:val="24"/>
          <w:szCs w:val="24"/>
        </w:rPr>
        <w:t>Wirtschaftsministeriums</w:t>
      </w:r>
      <w:r w:rsidRPr="0081445B">
        <w:rPr>
          <w:b/>
          <w:bCs/>
          <w:sz w:val="24"/>
          <w:szCs w:val="24"/>
        </w:rPr>
        <w:t xml:space="preserve"> </w:t>
      </w:r>
      <w:r w:rsidR="00EA0C47" w:rsidRPr="00EA0C47">
        <w:rPr>
          <w:b/>
          <w:bCs/>
          <w:sz w:val="24"/>
          <w:szCs w:val="24"/>
        </w:rPr>
        <w:t xml:space="preserve">für die Überbrückungshilfe zugunsten kleiner und mittelständischer Unternehmen </w:t>
      </w:r>
    </w:p>
    <w:p w14:paraId="64CA903A" w14:textId="77777777" w:rsidR="00A20A9F" w:rsidRPr="0081445B" w:rsidRDefault="00A20A9F" w:rsidP="001F6317">
      <w:pPr>
        <w:spacing w:after="0" w:line="360" w:lineRule="atLeast"/>
        <w:jc w:val="center"/>
        <w:rPr>
          <w:sz w:val="24"/>
          <w:szCs w:val="24"/>
        </w:rPr>
      </w:pPr>
    </w:p>
    <w:p w14:paraId="53F8C20B" w14:textId="2FC7EB4C" w:rsidR="00A20A9F" w:rsidRPr="0081445B" w:rsidRDefault="00F450BD" w:rsidP="001F6317">
      <w:pPr>
        <w:spacing w:after="0" w:line="360" w:lineRule="atLeast"/>
        <w:jc w:val="center"/>
        <w:rPr>
          <w:sz w:val="24"/>
          <w:szCs w:val="24"/>
        </w:rPr>
      </w:pPr>
      <w:r>
        <w:rPr>
          <w:sz w:val="24"/>
          <w:szCs w:val="24"/>
        </w:rPr>
        <w:t>V</w:t>
      </w:r>
      <w:bookmarkStart w:id="0" w:name="_GoBack"/>
      <w:bookmarkEnd w:id="0"/>
      <w:r w:rsidR="003E76E9" w:rsidRPr="00C76949">
        <w:rPr>
          <w:sz w:val="24"/>
          <w:szCs w:val="24"/>
        </w:rPr>
        <w:t xml:space="preserve">om </w:t>
      </w:r>
      <w:r w:rsidR="00C76949" w:rsidRPr="00C76949">
        <w:rPr>
          <w:sz w:val="24"/>
          <w:szCs w:val="24"/>
        </w:rPr>
        <w:t>8.</w:t>
      </w:r>
      <w:r w:rsidR="008D30B7" w:rsidRPr="00C76949">
        <w:rPr>
          <w:sz w:val="24"/>
          <w:szCs w:val="24"/>
        </w:rPr>
        <w:t xml:space="preserve"> </w:t>
      </w:r>
      <w:r w:rsidR="00EA0C47" w:rsidRPr="00C76949">
        <w:rPr>
          <w:sz w:val="24"/>
          <w:szCs w:val="24"/>
        </w:rPr>
        <w:t>Juni</w:t>
      </w:r>
      <w:r w:rsidR="00CD36C9" w:rsidRPr="00C76949">
        <w:rPr>
          <w:sz w:val="24"/>
          <w:szCs w:val="24"/>
        </w:rPr>
        <w:t xml:space="preserve"> </w:t>
      </w:r>
      <w:r w:rsidR="00A20A9F" w:rsidRPr="00C76949">
        <w:rPr>
          <w:sz w:val="24"/>
          <w:szCs w:val="24"/>
        </w:rPr>
        <w:t>202</w:t>
      </w:r>
      <w:r w:rsidR="009A7EA3" w:rsidRPr="00C76949">
        <w:rPr>
          <w:sz w:val="24"/>
          <w:szCs w:val="24"/>
        </w:rPr>
        <w:t>2</w:t>
      </w:r>
      <w:r w:rsidR="00A20A9F" w:rsidRPr="00C76949">
        <w:rPr>
          <w:sz w:val="24"/>
          <w:szCs w:val="24"/>
        </w:rPr>
        <w:t xml:space="preserve">, </w:t>
      </w:r>
      <w:r w:rsidR="00091684" w:rsidRPr="00C76949">
        <w:rPr>
          <w:sz w:val="24"/>
          <w:szCs w:val="24"/>
        </w:rPr>
        <w:t>„</w:t>
      </w:r>
      <w:r w:rsidR="0081445B" w:rsidRPr="00C76949">
        <w:rPr>
          <w:sz w:val="24"/>
          <w:szCs w:val="24"/>
        </w:rPr>
        <w:t>-</w:t>
      </w:r>
      <w:r w:rsidR="0081445B">
        <w:rPr>
          <w:sz w:val="24"/>
          <w:szCs w:val="24"/>
        </w:rPr>
        <w:t xml:space="preserve"> </w:t>
      </w:r>
      <w:r w:rsidR="00EE16E8" w:rsidRPr="0081445B">
        <w:rPr>
          <w:sz w:val="24"/>
          <w:szCs w:val="24"/>
        </w:rPr>
        <w:t>Az.</w:t>
      </w:r>
      <w:r w:rsidR="00BF05E8" w:rsidRPr="0081445B">
        <w:rPr>
          <w:sz w:val="24"/>
          <w:szCs w:val="24"/>
        </w:rPr>
        <w:t xml:space="preserve"> </w:t>
      </w:r>
      <w:r w:rsidR="00EE16E8" w:rsidRPr="0081445B">
        <w:rPr>
          <w:sz w:val="24"/>
          <w:szCs w:val="24"/>
        </w:rPr>
        <w:t>WM48-43-</w:t>
      </w:r>
      <w:r w:rsidR="00EA0C47">
        <w:rPr>
          <w:sz w:val="24"/>
          <w:szCs w:val="24"/>
        </w:rPr>
        <w:t>440/1</w:t>
      </w:r>
      <w:r w:rsidR="0081445B">
        <w:rPr>
          <w:sz w:val="24"/>
          <w:szCs w:val="24"/>
        </w:rPr>
        <w:t xml:space="preserve"> </w:t>
      </w:r>
      <w:r w:rsidR="003E5750">
        <w:rPr>
          <w:sz w:val="24"/>
          <w:szCs w:val="24"/>
        </w:rPr>
        <w:t>–“</w:t>
      </w:r>
    </w:p>
    <w:p w14:paraId="2B14B031" w14:textId="77777777" w:rsidR="00A20A9F" w:rsidRPr="0081445B" w:rsidRDefault="00A20A9F" w:rsidP="001F6317">
      <w:pPr>
        <w:spacing w:after="0" w:line="360" w:lineRule="atLeast"/>
        <w:jc w:val="center"/>
        <w:rPr>
          <w:sz w:val="24"/>
          <w:szCs w:val="24"/>
        </w:rPr>
      </w:pPr>
    </w:p>
    <w:p w14:paraId="32A308C0" w14:textId="77777777" w:rsidR="003E5750" w:rsidRDefault="003E5750" w:rsidP="003E5750">
      <w:pPr>
        <w:spacing w:after="0" w:line="360" w:lineRule="atLeast"/>
        <w:ind w:left="567" w:hanging="567"/>
        <w:rPr>
          <w:sz w:val="24"/>
          <w:szCs w:val="24"/>
        </w:rPr>
      </w:pPr>
      <w:r w:rsidRPr="003E5750">
        <w:rPr>
          <w:sz w:val="24"/>
          <w:szCs w:val="24"/>
        </w:rPr>
        <w:t>I.</w:t>
      </w:r>
      <w:r>
        <w:rPr>
          <w:sz w:val="24"/>
          <w:szCs w:val="24"/>
        </w:rPr>
        <w:tab/>
      </w:r>
      <w:r w:rsidR="00A20A9F" w:rsidRPr="003E5750">
        <w:rPr>
          <w:sz w:val="24"/>
          <w:szCs w:val="24"/>
        </w:rPr>
        <w:t>Die</w:t>
      </w:r>
      <w:r w:rsidR="00E569FB" w:rsidRPr="003E5750">
        <w:rPr>
          <w:sz w:val="24"/>
          <w:szCs w:val="24"/>
        </w:rPr>
        <w:t xml:space="preserve"> </w:t>
      </w:r>
      <w:r w:rsidR="007E49F3" w:rsidRPr="003E5750">
        <w:rPr>
          <w:sz w:val="24"/>
          <w:szCs w:val="24"/>
        </w:rPr>
        <w:t xml:space="preserve">Verwaltungsvorschrift des </w:t>
      </w:r>
      <w:r w:rsidR="00FB584E" w:rsidRPr="003E5750">
        <w:rPr>
          <w:sz w:val="24"/>
          <w:szCs w:val="24"/>
        </w:rPr>
        <w:t>Wirtschaftsministeriums</w:t>
      </w:r>
      <w:r w:rsidR="00A20A9F" w:rsidRPr="003E5750">
        <w:rPr>
          <w:sz w:val="24"/>
          <w:szCs w:val="24"/>
        </w:rPr>
        <w:t xml:space="preserve"> </w:t>
      </w:r>
      <w:r w:rsidR="00567DCA" w:rsidRPr="003E5750">
        <w:rPr>
          <w:sz w:val="24"/>
          <w:szCs w:val="24"/>
        </w:rPr>
        <w:t xml:space="preserve">für die Überbrückungshilfe zugunsten kleiner und mittelständischer Unternehmen </w:t>
      </w:r>
      <w:r w:rsidR="00091684" w:rsidRPr="003E5750">
        <w:rPr>
          <w:sz w:val="24"/>
          <w:szCs w:val="24"/>
        </w:rPr>
        <w:t xml:space="preserve">in der Fassung </w:t>
      </w:r>
      <w:r w:rsidR="007E49F3" w:rsidRPr="003E5750">
        <w:rPr>
          <w:sz w:val="24"/>
          <w:szCs w:val="24"/>
        </w:rPr>
        <w:t xml:space="preserve">vom </w:t>
      </w:r>
      <w:r w:rsidR="00567DCA" w:rsidRPr="003E5750">
        <w:rPr>
          <w:sz w:val="24"/>
          <w:szCs w:val="24"/>
        </w:rPr>
        <w:t>25. März 2022</w:t>
      </w:r>
      <w:r w:rsidR="007E49F3" w:rsidRPr="003E5750">
        <w:rPr>
          <w:sz w:val="24"/>
          <w:szCs w:val="24"/>
        </w:rPr>
        <w:t xml:space="preserve"> (</w:t>
      </w:r>
      <w:proofErr w:type="spellStart"/>
      <w:r w:rsidR="00145A18" w:rsidRPr="003E5750">
        <w:rPr>
          <w:sz w:val="24"/>
          <w:szCs w:val="24"/>
        </w:rPr>
        <w:t>GABl</w:t>
      </w:r>
      <w:proofErr w:type="spellEnd"/>
      <w:r w:rsidR="00145A18" w:rsidRPr="003E5750">
        <w:rPr>
          <w:sz w:val="24"/>
          <w:szCs w:val="24"/>
        </w:rPr>
        <w:t>.</w:t>
      </w:r>
      <w:r w:rsidR="006C1E99" w:rsidRPr="003E5750">
        <w:rPr>
          <w:sz w:val="24"/>
          <w:szCs w:val="24"/>
        </w:rPr>
        <w:t xml:space="preserve"> </w:t>
      </w:r>
      <w:r w:rsidR="00567DCA" w:rsidRPr="003E5750">
        <w:rPr>
          <w:sz w:val="24"/>
          <w:szCs w:val="24"/>
        </w:rPr>
        <w:t>164</w:t>
      </w:r>
      <w:r w:rsidR="007E49F3" w:rsidRPr="003E5750">
        <w:rPr>
          <w:sz w:val="24"/>
          <w:szCs w:val="24"/>
        </w:rPr>
        <w:t>)</w:t>
      </w:r>
      <w:r w:rsidR="007E38E8" w:rsidRPr="003E5750">
        <w:rPr>
          <w:sz w:val="24"/>
          <w:szCs w:val="24"/>
        </w:rPr>
        <w:t xml:space="preserve">, </w:t>
      </w:r>
      <w:r w:rsidR="007E49F3" w:rsidRPr="003E5750">
        <w:rPr>
          <w:sz w:val="24"/>
          <w:szCs w:val="24"/>
        </w:rPr>
        <w:t xml:space="preserve">wird </w:t>
      </w:r>
      <w:r w:rsidR="000B500F" w:rsidRPr="003E5750">
        <w:rPr>
          <w:sz w:val="24"/>
          <w:szCs w:val="24"/>
        </w:rPr>
        <w:t>wie folgt geändert:</w:t>
      </w:r>
    </w:p>
    <w:p w14:paraId="3B1F1C0D" w14:textId="77777777" w:rsidR="003E5750" w:rsidRDefault="003E5750" w:rsidP="003E5750">
      <w:pPr>
        <w:spacing w:after="0" w:line="360" w:lineRule="atLeast"/>
        <w:ind w:left="567" w:hanging="567"/>
        <w:rPr>
          <w:sz w:val="24"/>
          <w:szCs w:val="24"/>
        </w:rPr>
      </w:pPr>
    </w:p>
    <w:p w14:paraId="14DAF711" w14:textId="1913C9DD" w:rsidR="003E5750" w:rsidRDefault="003E5750" w:rsidP="003E5750">
      <w:pPr>
        <w:spacing w:after="0" w:line="360" w:lineRule="atLeast"/>
        <w:ind w:left="567" w:hanging="567"/>
        <w:rPr>
          <w:rFonts w:cs="Arial"/>
          <w:bCs/>
          <w:sz w:val="24"/>
          <w:szCs w:val="24"/>
        </w:rPr>
      </w:pPr>
      <w:r>
        <w:rPr>
          <w:sz w:val="24"/>
          <w:szCs w:val="24"/>
        </w:rPr>
        <w:tab/>
      </w:r>
      <w:r w:rsidR="00A2257E" w:rsidRPr="003E5750">
        <w:rPr>
          <w:rFonts w:cs="Arial"/>
          <w:bCs/>
          <w:sz w:val="24"/>
          <w:szCs w:val="24"/>
        </w:rPr>
        <w:t>Nummer 5 wird wie folgt geändert:</w:t>
      </w:r>
    </w:p>
    <w:p w14:paraId="4E42F500" w14:textId="72871336" w:rsidR="003E5750" w:rsidRPr="003E5750" w:rsidRDefault="00A2257E" w:rsidP="003E5750">
      <w:pPr>
        <w:pStyle w:val="Listenabsatz"/>
        <w:numPr>
          <w:ilvl w:val="0"/>
          <w:numId w:val="12"/>
        </w:numPr>
        <w:spacing w:after="0" w:line="360" w:lineRule="atLeast"/>
        <w:rPr>
          <w:rFonts w:cs="Arial"/>
          <w:bCs/>
          <w:sz w:val="24"/>
          <w:szCs w:val="24"/>
        </w:rPr>
      </w:pPr>
      <w:r w:rsidRPr="003E5750">
        <w:rPr>
          <w:rFonts w:cs="Arial"/>
          <w:bCs/>
          <w:sz w:val="24"/>
          <w:szCs w:val="24"/>
        </w:rPr>
        <w:t xml:space="preserve">In der Überschrift </w:t>
      </w:r>
      <w:r w:rsidR="007F4E39" w:rsidRPr="003E5750">
        <w:rPr>
          <w:sz w:val="24"/>
          <w:szCs w:val="24"/>
        </w:rPr>
        <w:t>wird das Wort „März“ durch das Wort „Juni“ ersetzt.</w:t>
      </w:r>
    </w:p>
    <w:p w14:paraId="42F8E139" w14:textId="77777777" w:rsidR="003E5750" w:rsidRPr="003E5750" w:rsidRDefault="003E5750" w:rsidP="003E5750">
      <w:pPr>
        <w:pStyle w:val="Listenabsatz"/>
        <w:spacing w:after="0" w:line="360" w:lineRule="atLeast"/>
        <w:ind w:left="1290"/>
        <w:rPr>
          <w:rFonts w:cs="Arial"/>
          <w:bCs/>
          <w:sz w:val="24"/>
          <w:szCs w:val="24"/>
        </w:rPr>
      </w:pPr>
    </w:p>
    <w:p w14:paraId="00059DE5" w14:textId="60E530FB" w:rsidR="003E5750" w:rsidRPr="003E5750" w:rsidRDefault="00626C92" w:rsidP="003E5750">
      <w:pPr>
        <w:pStyle w:val="Listenabsatz"/>
        <w:numPr>
          <w:ilvl w:val="0"/>
          <w:numId w:val="12"/>
        </w:numPr>
        <w:spacing w:after="0" w:line="360" w:lineRule="atLeast"/>
        <w:rPr>
          <w:rFonts w:cs="Arial"/>
          <w:bCs/>
          <w:sz w:val="24"/>
          <w:szCs w:val="24"/>
        </w:rPr>
      </w:pPr>
      <w:r w:rsidRPr="003E5750">
        <w:rPr>
          <w:sz w:val="24"/>
          <w:szCs w:val="24"/>
        </w:rPr>
        <w:t xml:space="preserve">In </w:t>
      </w:r>
      <w:r w:rsidR="00F9119C" w:rsidRPr="003E5750">
        <w:rPr>
          <w:sz w:val="24"/>
          <w:szCs w:val="24"/>
        </w:rPr>
        <w:t xml:space="preserve">Nummer </w:t>
      </w:r>
      <w:r w:rsidR="007F4E39" w:rsidRPr="003E5750">
        <w:rPr>
          <w:sz w:val="24"/>
          <w:szCs w:val="24"/>
        </w:rPr>
        <w:t xml:space="preserve">5.2.5 </w:t>
      </w:r>
      <w:r w:rsidR="007B0A1A" w:rsidRPr="003E5750">
        <w:rPr>
          <w:sz w:val="24"/>
          <w:szCs w:val="24"/>
        </w:rPr>
        <w:t xml:space="preserve">wird </w:t>
      </w:r>
      <w:r w:rsidR="00DF0677" w:rsidRPr="003E5750">
        <w:rPr>
          <w:sz w:val="24"/>
          <w:szCs w:val="24"/>
        </w:rPr>
        <w:t>das Wort „März“ durch das Wort „Juni“ ersetzt</w:t>
      </w:r>
      <w:r w:rsidR="00A73EBB" w:rsidRPr="003E5750">
        <w:rPr>
          <w:sz w:val="24"/>
          <w:szCs w:val="24"/>
        </w:rPr>
        <w:t>.</w:t>
      </w:r>
    </w:p>
    <w:p w14:paraId="5394EEE4" w14:textId="77777777" w:rsidR="003E5750" w:rsidRPr="003E5750" w:rsidRDefault="003E5750" w:rsidP="003E5750">
      <w:pPr>
        <w:pStyle w:val="Listenabsatz"/>
        <w:spacing w:after="0" w:line="360" w:lineRule="atLeast"/>
        <w:ind w:left="1290"/>
        <w:rPr>
          <w:rFonts w:cs="Arial"/>
          <w:bCs/>
          <w:sz w:val="24"/>
          <w:szCs w:val="24"/>
        </w:rPr>
      </w:pPr>
    </w:p>
    <w:p w14:paraId="7A69DD1F" w14:textId="7472AEE0" w:rsidR="000A61DB" w:rsidRPr="003E5750" w:rsidRDefault="000B500F" w:rsidP="003E5750">
      <w:pPr>
        <w:pStyle w:val="Listenabsatz"/>
        <w:numPr>
          <w:ilvl w:val="0"/>
          <w:numId w:val="12"/>
        </w:numPr>
        <w:spacing w:after="0" w:line="360" w:lineRule="atLeast"/>
        <w:rPr>
          <w:rFonts w:cs="Arial"/>
          <w:bCs/>
          <w:sz w:val="24"/>
          <w:szCs w:val="24"/>
        </w:rPr>
      </w:pPr>
      <w:r w:rsidRPr="003E5750">
        <w:rPr>
          <w:sz w:val="24"/>
          <w:szCs w:val="24"/>
        </w:rPr>
        <w:t xml:space="preserve">Nummer </w:t>
      </w:r>
      <w:r w:rsidR="007F4E39" w:rsidRPr="003E5750">
        <w:rPr>
          <w:sz w:val="24"/>
          <w:szCs w:val="24"/>
        </w:rPr>
        <w:t>5.2.6</w:t>
      </w:r>
      <w:r w:rsidRPr="003E5750">
        <w:rPr>
          <w:sz w:val="24"/>
          <w:szCs w:val="24"/>
        </w:rPr>
        <w:t xml:space="preserve"> </w:t>
      </w:r>
      <w:r w:rsidR="000D49FE" w:rsidRPr="003E5750">
        <w:rPr>
          <w:sz w:val="24"/>
          <w:szCs w:val="24"/>
        </w:rPr>
        <w:t xml:space="preserve">Satz 1 </w:t>
      </w:r>
      <w:r w:rsidR="0096632C" w:rsidRPr="003E5750">
        <w:rPr>
          <w:sz w:val="24"/>
          <w:szCs w:val="24"/>
        </w:rPr>
        <w:t xml:space="preserve">wird wie folgt </w:t>
      </w:r>
      <w:r w:rsidR="000D49FE" w:rsidRPr="003E5750">
        <w:rPr>
          <w:sz w:val="24"/>
          <w:szCs w:val="24"/>
        </w:rPr>
        <w:t>gefasst:</w:t>
      </w:r>
    </w:p>
    <w:p w14:paraId="32A0D73D" w14:textId="66BC098D" w:rsidR="000A61DB" w:rsidRPr="003E5750" w:rsidRDefault="000A61DB" w:rsidP="001F6317">
      <w:pPr>
        <w:pStyle w:val="Listenabsatz"/>
        <w:autoSpaceDE w:val="0"/>
        <w:autoSpaceDN w:val="0"/>
        <w:adjustRightInd w:val="0"/>
        <w:spacing w:before="0" w:after="0" w:line="360" w:lineRule="atLeast"/>
        <w:ind w:firstLine="273"/>
        <w:jc w:val="left"/>
        <w:rPr>
          <w:rFonts w:eastAsia="Times New Roman" w:cs="Arial"/>
          <w:color w:val="000000"/>
          <w:sz w:val="24"/>
          <w:szCs w:val="24"/>
        </w:rPr>
      </w:pPr>
    </w:p>
    <w:p w14:paraId="56C74E72" w14:textId="13BB7F41" w:rsidR="000D49FE" w:rsidRPr="009A7EA3" w:rsidRDefault="000D49FE" w:rsidP="000D49FE">
      <w:pPr>
        <w:pStyle w:val="Listenabsatz"/>
        <w:autoSpaceDE w:val="0"/>
        <w:autoSpaceDN w:val="0"/>
        <w:adjustRightInd w:val="0"/>
        <w:spacing w:before="0" w:after="0" w:line="360" w:lineRule="atLeast"/>
        <w:ind w:left="1416" w:firstLine="7"/>
        <w:jc w:val="left"/>
        <w:rPr>
          <w:rFonts w:eastAsia="Times New Roman" w:cs="Arial"/>
          <w:color w:val="000000"/>
          <w:sz w:val="24"/>
          <w:szCs w:val="24"/>
        </w:rPr>
      </w:pPr>
      <w:r>
        <w:rPr>
          <w:rFonts w:eastAsia="Times New Roman" w:cs="Arial"/>
          <w:color w:val="000000"/>
          <w:sz w:val="24"/>
          <w:szCs w:val="24"/>
        </w:rPr>
        <w:t>„</w:t>
      </w:r>
      <w:r w:rsidRPr="000D49FE">
        <w:rPr>
          <w:sz w:val="24"/>
          <w:szCs w:val="24"/>
        </w:rPr>
        <w:t>In entsprechender Anwendung von Teil I Nummer 5 Absatz 5 der Vollzugshinweise ist Voraussetzung für die Gewährung der ergänzenden Förderung, dass die Tätigkeit der Personen, für die der fiktive Unternehmerlohn beantragt wird, nicht vor dem 1. April 2022, sofern ausschließlich eine Förderung im Rahmen des ersten Abschnitts der Überbrückungshilfe IV (von Januar bis März 2022) gewährt wird, beziehungsweise vor dem 1. Juli 2022, sofern (auch) eine Förderung im Rahmen des zweiten Abschnitts der Überbrückungshilfe IV (von April bis Juni 2022) gewährt wird, beziehungsweise nach den entsprechenden Zeitpunkten aber noch vor Auszahlung dauerhaft eingestellt wird.</w:t>
      </w:r>
      <w:r>
        <w:rPr>
          <w:sz w:val="24"/>
          <w:szCs w:val="24"/>
        </w:rPr>
        <w:t>“</w:t>
      </w:r>
    </w:p>
    <w:p w14:paraId="0A9F62C7" w14:textId="53C707B8" w:rsidR="00E95047" w:rsidRPr="009A7EA3" w:rsidRDefault="00E95047" w:rsidP="001F6317">
      <w:pPr>
        <w:pStyle w:val="Grnde"/>
        <w:numPr>
          <w:ilvl w:val="0"/>
          <w:numId w:val="0"/>
        </w:numPr>
        <w:spacing w:before="0" w:after="0" w:line="360" w:lineRule="atLeast"/>
        <w:rPr>
          <w:sz w:val="24"/>
          <w:szCs w:val="24"/>
          <w:lang w:eastAsia="en-US"/>
        </w:rPr>
      </w:pPr>
    </w:p>
    <w:p w14:paraId="61299879" w14:textId="227C0382" w:rsidR="00E840F7" w:rsidRPr="0081445B" w:rsidRDefault="007E49F3" w:rsidP="001F6317">
      <w:pPr>
        <w:pStyle w:val="Grnde"/>
        <w:numPr>
          <w:ilvl w:val="0"/>
          <w:numId w:val="0"/>
        </w:numPr>
        <w:tabs>
          <w:tab w:val="clear" w:pos="709"/>
        </w:tabs>
        <w:spacing w:before="0" w:after="0" w:line="360" w:lineRule="atLeast"/>
        <w:ind w:left="567" w:hanging="567"/>
        <w:rPr>
          <w:sz w:val="24"/>
          <w:szCs w:val="24"/>
          <w:lang w:eastAsia="en-US"/>
        </w:rPr>
      </w:pPr>
      <w:r w:rsidRPr="009A7EA3">
        <w:rPr>
          <w:sz w:val="24"/>
          <w:szCs w:val="24"/>
          <w:lang w:eastAsia="en-US"/>
        </w:rPr>
        <w:t>II</w:t>
      </w:r>
      <w:r w:rsidR="00EB1083" w:rsidRPr="009A7EA3">
        <w:rPr>
          <w:sz w:val="24"/>
          <w:szCs w:val="24"/>
          <w:lang w:eastAsia="en-US"/>
        </w:rPr>
        <w:t>.</w:t>
      </w:r>
      <w:r w:rsidR="00EB1083" w:rsidRPr="009A7EA3">
        <w:rPr>
          <w:sz w:val="24"/>
          <w:szCs w:val="24"/>
          <w:lang w:eastAsia="en-US"/>
        </w:rPr>
        <w:tab/>
      </w:r>
      <w:r w:rsidR="00DF050F" w:rsidRPr="009A7EA3">
        <w:rPr>
          <w:sz w:val="24"/>
          <w:szCs w:val="24"/>
          <w:lang w:eastAsia="en-US"/>
        </w:rPr>
        <w:t xml:space="preserve">Diese Verwaltungsvorschrift tritt </w:t>
      </w:r>
      <w:r w:rsidR="004A1431" w:rsidRPr="009A7EA3">
        <w:rPr>
          <w:sz w:val="24"/>
          <w:szCs w:val="24"/>
          <w:lang w:eastAsia="en-US"/>
        </w:rPr>
        <w:t>am Tag nach ihrer Veröffentlichung i</w:t>
      </w:r>
      <w:r w:rsidR="004A1431" w:rsidRPr="0081445B">
        <w:rPr>
          <w:sz w:val="24"/>
          <w:szCs w:val="24"/>
          <w:lang w:eastAsia="en-US"/>
        </w:rPr>
        <w:t>n Kraft.</w:t>
      </w:r>
    </w:p>
    <w:sectPr w:rsidR="00E840F7" w:rsidRPr="008144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64D756" w16cid:durableId="225FAFDE"/>
  <w16cid:commentId w16cid:paraId="035D90DA" w16cid:durableId="225FB9D8"/>
  <w16cid:commentId w16cid:paraId="32C8F8AA" w16cid:durableId="225FB344"/>
  <w16cid:commentId w16cid:paraId="2A19D65E" w16cid:durableId="225FB870"/>
  <w16cid:commentId w16cid:paraId="702DF82F" w16cid:durableId="225FF7C4"/>
  <w16cid:commentId w16cid:paraId="04504FB9" w16cid:durableId="225FEDE7"/>
  <w16cid:commentId w16cid:paraId="39698229" w16cid:durableId="225FE429"/>
  <w16cid:commentId w16cid:paraId="21C0BE32" w16cid:durableId="225FC8EB"/>
  <w16cid:commentId w16cid:paraId="5E0E92A8" w16cid:durableId="225FE4E2"/>
  <w16cid:commentId w16cid:paraId="72701A4D" w16cid:durableId="225FE53D"/>
  <w16cid:commentId w16cid:paraId="514678BA" w16cid:durableId="225FEE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88DB0" w14:textId="77777777" w:rsidR="009A3F5C" w:rsidRDefault="009A3F5C" w:rsidP="00031C94">
      <w:pPr>
        <w:spacing w:after="0" w:line="240" w:lineRule="auto"/>
      </w:pPr>
      <w:r>
        <w:separator/>
      </w:r>
    </w:p>
  </w:endnote>
  <w:endnote w:type="continuationSeparator" w:id="0">
    <w:p w14:paraId="14437685" w14:textId="77777777" w:rsidR="009A3F5C" w:rsidRDefault="009A3F5C" w:rsidP="0003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8DC21" w14:textId="77777777" w:rsidR="00C76949" w:rsidRDefault="00C769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666BF" w14:textId="7641853F" w:rsidR="00171314" w:rsidRDefault="00171314">
    <w:pPr>
      <w:pStyle w:val="Fuzeile"/>
      <w:jc w:val="right"/>
    </w:pPr>
  </w:p>
  <w:p w14:paraId="78A4F7B0" w14:textId="77777777" w:rsidR="00171314" w:rsidRDefault="0017131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5E8FD" w14:textId="77777777" w:rsidR="00C76949" w:rsidRDefault="00C769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6ABCC" w14:textId="77777777" w:rsidR="009A3F5C" w:rsidRDefault="009A3F5C" w:rsidP="00031C94">
      <w:pPr>
        <w:spacing w:after="0" w:line="240" w:lineRule="auto"/>
      </w:pPr>
      <w:r>
        <w:separator/>
      </w:r>
    </w:p>
  </w:footnote>
  <w:footnote w:type="continuationSeparator" w:id="0">
    <w:p w14:paraId="3A71C8CC" w14:textId="77777777" w:rsidR="009A3F5C" w:rsidRDefault="009A3F5C" w:rsidP="00031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EBE0" w14:textId="77777777" w:rsidR="00C76949" w:rsidRDefault="00C769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CF862" w14:textId="77777777" w:rsidR="00C76949" w:rsidRDefault="00C769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532F9" w14:textId="77777777" w:rsidR="00C76949" w:rsidRDefault="00C769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606F"/>
    <w:multiLevelType w:val="hybridMultilevel"/>
    <w:tmpl w:val="A9826A36"/>
    <w:lvl w:ilvl="0" w:tplc="B2D8AC5E">
      <w:start w:val="1"/>
      <w:numFmt w:val="decimal"/>
      <w:pStyle w:val="Antrge"/>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15:restartNumberingAfterBreak="0">
    <w:nsid w:val="0EA864FB"/>
    <w:multiLevelType w:val="hybridMultilevel"/>
    <w:tmpl w:val="864A2400"/>
    <w:lvl w:ilvl="0" w:tplc="04070019">
      <w:start w:val="1"/>
      <w:numFmt w:val="lowerLetter"/>
      <w:lvlText w:val="%1."/>
      <w:lvlJc w:val="left"/>
      <w:pPr>
        <w:ind w:left="1290" w:hanging="360"/>
      </w:pPr>
    </w:lvl>
    <w:lvl w:ilvl="1" w:tplc="04070019" w:tentative="1">
      <w:start w:val="1"/>
      <w:numFmt w:val="lowerLetter"/>
      <w:lvlText w:val="%2."/>
      <w:lvlJc w:val="left"/>
      <w:pPr>
        <w:ind w:left="2010" w:hanging="360"/>
      </w:pPr>
    </w:lvl>
    <w:lvl w:ilvl="2" w:tplc="0407001B" w:tentative="1">
      <w:start w:val="1"/>
      <w:numFmt w:val="lowerRoman"/>
      <w:lvlText w:val="%3."/>
      <w:lvlJc w:val="right"/>
      <w:pPr>
        <w:ind w:left="2730" w:hanging="180"/>
      </w:pPr>
    </w:lvl>
    <w:lvl w:ilvl="3" w:tplc="0407000F" w:tentative="1">
      <w:start w:val="1"/>
      <w:numFmt w:val="decimal"/>
      <w:lvlText w:val="%4."/>
      <w:lvlJc w:val="left"/>
      <w:pPr>
        <w:ind w:left="3450" w:hanging="360"/>
      </w:pPr>
    </w:lvl>
    <w:lvl w:ilvl="4" w:tplc="04070019" w:tentative="1">
      <w:start w:val="1"/>
      <w:numFmt w:val="lowerLetter"/>
      <w:lvlText w:val="%5."/>
      <w:lvlJc w:val="left"/>
      <w:pPr>
        <w:ind w:left="4170" w:hanging="360"/>
      </w:pPr>
    </w:lvl>
    <w:lvl w:ilvl="5" w:tplc="0407001B" w:tentative="1">
      <w:start w:val="1"/>
      <w:numFmt w:val="lowerRoman"/>
      <w:lvlText w:val="%6."/>
      <w:lvlJc w:val="right"/>
      <w:pPr>
        <w:ind w:left="4890" w:hanging="180"/>
      </w:pPr>
    </w:lvl>
    <w:lvl w:ilvl="6" w:tplc="0407000F" w:tentative="1">
      <w:start w:val="1"/>
      <w:numFmt w:val="decimal"/>
      <w:lvlText w:val="%7."/>
      <w:lvlJc w:val="left"/>
      <w:pPr>
        <w:ind w:left="5610" w:hanging="360"/>
      </w:pPr>
    </w:lvl>
    <w:lvl w:ilvl="7" w:tplc="04070019" w:tentative="1">
      <w:start w:val="1"/>
      <w:numFmt w:val="lowerLetter"/>
      <w:lvlText w:val="%8."/>
      <w:lvlJc w:val="left"/>
      <w:pPr>
        <w:ind w:left="6330" w:hanging="360"/>
      </w:pPr>
    </w:lvl>
    <w:lvl w:ilvl="8" w:tplc="0407001B" w:tentative="1">
      <w:start w:val="1"/>
      <w:numFmt w:val="lowerRoman"/>
      <w:lvlText w:val="%9."/>
      <w:lvlJc w:val="right"/>
      <w:pPr>
        <w:ind w:left="7050" w:hanging="180"/>
      </w:pPr>
    </w:lvl>
  </w:abstractNum>
  <w:abstractNum w:abstractNumId="2" w15:restartNumberingAfterBreak="0">
    <w:nsid w:val="0FF446DF"/>
    <w:multiLevelType w:val="hybridMultilevel"/>
    <w:tmpl w:val="722A2680"/>
    <w:lvl w:ilvl="0" w:tplc="9B18684E">
      <w:start w:val="1"/>
      <w:numFmt w:val="decimal"/>
      <w:pStyle w:val="Grnde"/>
      <w:lvlText w:val="(%1)"/>
      <w:lvlJc w:val="left"/>
      <w:pPr>
        <w:ind w:left="720" w:hanging="360"/>
      </w:pPr>
      <w:rPr>
        <w:rFonts w:hint="default"/>
      </w:rPr>
    </w:lvl>
    <w:lvl w:ilvl="1" w:tplc="BA1E959A">
      <w:start w:val="1"/>
      <w:numFmt w:val="bullet"/>
      <w:lvlText w:val="—"/>
      <w:lvlJc w:val="left"/>
      <w:pPr>
        <w:ind w:left="1440" w:hanging="360"/>
      </w:pPr>
      <w:rPr>
        <w:rFonts w:ascii="Arial" w:eastAsiaTheme="minorHAnsi" w:hAnsi="Arial" w:cs="Arial" w:hint="default"/>
      </w:rPr>
    </w:lvl>
    <w:lvl w:ilvl="2" w:tplc="0407001B" w:tentative="1">
      <w:start w:val="1"/>
      <w:numFmt w:val="lowerRoman"/>
      <w:lvlText w:val="%3."/>
      <w:lvlJc w:val="right"/>
      <w:pPr>
        <w:ind w:left="2160" w:hanging="180"/>
      </w:pPr>
    </w:lvl>
    <w:lvl w:ilvl="3" w:tplc="6F242524">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565E70"/>
    <w:multiLevelType w:val="hybridMultilevel"/>
    <w:tmpl w:val="3DD0C686"/>
    <w:lvl w:ilvl="0" w:tplc="93FCD894">
      <w:start w:val="1"/>
      <w:numFmt w:val="decimal"/>
      <w:lvlText w:val="%1."/>
      <w:lvlJc w:val="left"/>
      <w:pPr>
        <w:ind w:left="720" w:hanging="295"/>
      </w:pPr>
      <w:rPr>
        <w:rFonts w:hint="default"/>
      </w:rPr>
    </w:lvl>
    <w:lvl w:ilvl="1" w:tplc="04070019">
      <w:start w:val="1"/>
      <w:numFmt w:val="lowerLetter"/>
      <w:lvlText w:val="%2."/>
      <w:lvlJc w:val="left"/>
      <w:pPr>
        <w:ind w:left="1440" w:hanging="360"/>
      </w:pPr>
    </w:lvl>
    <w:lvl w:ilvl="2" w:tplc="E71E1DFE">
      <w:start w:val="1"/>
      <w:numFmt w:val="lowerLetter"/>
      <w:lvlText w:val="%3)"/>
      <w:lvlJc w:val="left"/>
      <w:pPr>
        <w:ind w:left="2340" w:hanging="360"/>
      </w:pPr>
      <w:rPr>
        <w:rFonts w:eastAsia="Times New Roman" w:hint="default"/>
        <w:color w:val="000000"/>
      </w:rPr>
    </w:lvl>
    <w:lvl w:ilvl="3" w:tplc="B540E180">
      <w:start w:val="1"/>
      <w:numFmt w:val="bullet"/>
      <w:pStyle w:val="berschrift1"/>
      <w:lvlText w:val="-"/>
      <w:lvlJc w:val="left"/>
      <w:pPr>
        <w:ind w:left="2880" w:hanging="360"/>
      </w:pPr>
      <w:rPr>
        <w:rFonts w:ascii="Arial" w:eastAsia="Times New Roman" w:hAnsi="Arial" w:cs="Arial" w:hint="default"/>
        <w:color w:val="000000"/>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3626EA"/>
    <w:multiLevelType w:val="multilevel"/>
    <w:tmpl w:val="881E5E82"/>
    <w:lvl w:ilvl="0">
      <w:start w:val="1"/>
      <w:numFmt w:val="decimal"/>
      <w:lvlText w:val="%1."/>
      <w:lvlJc w:val="left"/>
      <w:pPr>
        <w:ind w:left="567" w:hanging="567"/>
      </w:pPr>
      <w:rPr>
        <w:rFonts w:ascii="Arial" w:hAnsi="Arial" w:hint="default"/>
        <w:b/>
        <w:i w:val="0"/>
        <w:sz w:val="22"/>
      </w:rPr>
    </w:lvl>
    <w:lvl w:ilvl="1">
      <w:start w:val="1"/>
      <w:numFmt w:val="decimal"/>
      <w:pStyle w:val="2"/>
      <w:lvlText w:val="%1.%2."/>
      <w:lvlJc w:val="left"/>
      <w:pPr>
        <w:ind w:left="567" w:hanging="567"/>
      </w:pPr>
      <w:rPr>
        <w:rFonts w:hint="default"/>
        <w:b/>
        <w:i w:val="0"/>
      </w:rPr>
    </w:lvl>
    <w:lvl w:ilvl="2">
      <w:start w:val="1"/>
      <w:numFmt w:val="decimal"/>
      <w:pStyle w:val="3"/>
      <w:lvlText w:val="%1.%2.%3."/>
      <w:lvlJc w:val="left"/>
      <w:pPr>
        <w:ind w:left="567" w:hanging="567"/>
      </w:pPr>
      <w:rPr>
        <w:rFonts w:hint="default"/>
        <w:b/>
        <w:i w:val="0"/>
      </w:rPr>
    </w:lvl>
    <w:lvl w:ilvl="3">
      <w:start w:val="1"/>
      <w:numFmt w:val="decimal"/>
      <w:pStyle w:val="4"/>
      <w:lvlText w:val="%1.%2.%3.%4"/>
      <w:lvlJc w:val="left"/>
      <w:pPr>
        <w:ind w:left="567" w:hanging="567"/>
      </w:pPr>
      <w:rPr>
        <w:rFonts w:hint="default"/>
        <w:b/>
        <w:i w:val="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5" w15:restartNumberingAfterBreak="0">
    <w:nsid w:val="28AC79F7"/>
    <w:multiLevelType w:val="multilevel"/>
    <w:tmpl w:val="15D26ABE"/>
    <w:lvl w:ilvl="0">
      <w:start w:val="1"/>
      <w:numFmt w:val="bullet"/>
      <w:pStyle w:val="Liste"/>
      <w:lvlText w:val=""/>
      <w:lvlJc w:val="left"/>
      <w:pPr>
        <w:tabs>
          <w:tab w:val="num" w:pos="1134"/>
        </w:tabs>
        <w:ind w:left="1134" w:hanging="567"/>
      </w:pPr>
      <w:rPr>
        <w:rFonts w:ascii="Symbol" w:hAnsi="Symbol" w:hint="default"/>
      </w:rPr>
    </w:lvl>
    <w:lvl w:ilvl="1">
      <w:start w:val="1"/>
      <w:numFmt w:val="bullet"/>
      <w:pStyle w:val="Liste2"/>
      <w:lvlText w:val=""/>
      <w:lvlJc w:val="left"/>
      <w:pPr>
        <w:tabs>
          <w:tab w:val="num" w:pos="1701"/>
        </w:tabs>
        <w:ind w:left="1701" w:hanging="567"/>
      </w:pPr>
      <w:rPr>
        <w:rFonts w:ascii="Symbol" w:hAnsi="Symbol" w:hint="default"/>
        <w:color w:val="auto"/>
      </w:rPr>
    </w:lvl>
    <w:lvl w:ilvl="2">
      <w:start w:val="1"/>
      <w:numFmt w:val="bullet"/>
      <w:pStyle w:val="Liste3"/>
      <w:lvlText w:val=""/>
      <w:lvlJc w:val="left"/>
      <w:pPr>
        <w:tabs>
          <w:tab w:val="num" w:pos="2268"/>
        </w:tabs>
        <w:ind w:left="2268" w:hanging="567"/>
      </w:pPr>
      <w:rPr>
        <w:rFonts w:ascii="Symbol" w:hAnsi="Symbol" w:hint="default"/>
        <w:color w:val="auto"/>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6" w15:restartNumberingAfterBreak="0">
    <w:nsid w:val="3347558B"/>
    <w:multiLevelType w:val="multilevel"/>
    <w:tmpl w:val="22B627AE"/>
    <w:lvl w:ilvl="0">
      <w:start w:val="1"/>
      <w:numFmt w:val="upperLetter"/>
      <w:lvlText w:val="%1."/>
      <w:lvlJc w:val="left"/>
      <w:pPr>
        <w:ind w:left="709" w:hanging="709"/>
      </w:pPr>
      <w:rPr>
        <w:rFonts w:ascii="Arial" w:hAnsi="Arial" w:cs="Arial" w:hint="default"/>
        <w:b/>
        <w:i w:val="0"/>
        <w:sz w:val="22"/>
      </w:rPr>
    </w:lvl>
    <w:lvl w:ilvl="1">
      <w:start w:val="1"/>
      <w:numFmt w:val="upperRoman"/>
      <w:lvlText w:val="%2."/>
      <w:lvlJc w:val="left"/>
      <w:pPr>
        <w:ind w:left="1134" w:hanging="425"/>
      </w:pPr>
      <w:rPr>
        <w:rFonts w:ascii="Arial" w:hAnsi="Arial" w:hint="default"/>
        <w:b/>
        <w:i w:val="0"/>
        <w:sz w:val="22"/>
      </w:rPr>
    </w:lvl>
    <w:lvl w:ilvl="2">
      <w:start w:val="1"/>
      <w:numFmt w:val="decimal"/>
      <w:lvlText w:val="%3."/>
      <w:lvlJc w:val="left"/>
      <w:pPr>
        <w:ind w:left="1134" w:hanging="425"/>
      </w:pPr>
      <w:rPr>
        <w:rFonts w:ascii="Arial" w:hAnsi="Arial" w:hint="default"/>
        <w:b/>
        <w:i w:val="0"/>
        <w:sz w:val="22"/>
      </w:rPr>
    </w:lvl>
    <w:lvl w:ilvl="3">
      <w:start w:val="1"/>
      <w:numFmt w:val="lowerLetter"/>
      <w:lvlText w:val="%4)"/>
      <w:lvlJc w:val="left"/>
      <w:pPr>
        <w:ind w:left="1134" w:hanging="425"/>
      </w:pPr>
      <w:rPr>
        <w:rFonts w:ascii="Arial" w:hAnsi="Arial" w:hint="default"/>
        <w:b/>
        <w:i w:val="0"/>
        <w:sz w:val="22"/>
      </w:rPr>
    </w:lvl>
    <w:lvl w:ilvl="4">
      <w:start w:val="27"/>
      <w:numFmt w:val="lowerLetter"/>
      <w:pStyle w:val="berschrift5"/>
      <w:lvlText w:val="%5)"/>
      <w:lvlJc w:val="left"/>
      <w:pPr>
        <w:ind w:left="1418" w:hanging="709"/>
      </w:pPr>
      <w:rPr>
        <w:rFonts w:ascii="Arial" w:hAnsi="Arial" w:hint="default"/>
        <w:b/>
        <w:i w:val="0"/>
        <w:sz w:val="22"/>
      </w:rPr>
    </w:lvl>
    <w:lvl w:ilvl="5">
      <w:start w:val="1"/>
      <w:numFmt w:val="decimal"/>
      <w:pStyle w:val="berschrift6"/>
      <w:lvlText w:val="(%6)"/>
      <w:lvlJc w:val="left"/>
      <w:pPr>
        <w:ind w:left="1418" w:hanging="709"/>
      </w:pPr>
      <w:rPr>
        <w:rFonts w:ascii="Arial" w:hAnsi="Arial" w:hint="default"/>
        <w:b/>
        <w:i w:val="0"/>
        <w:sz w:val="22"/>
      </w:rPr>
    </w:lvl>
    <w:lvl w:ilvl="6">
      <w:start w:val="1"/>
      <w:numFmt w:val="lowerLetter"/>
      <w:pStyle w:val="berschrift7"/>
      <w:lvlText w:val="(%7)"/>
      <w:lvlJc w:val="left"/>
      <w:pPr>
        <w:tabs>
          <w:tab w:val="num" w:pos="1418"/>
        </w:tabs>
        <w:ind w:left="1418" w:hanging="709"/>
      </w:pPr>
      <w:rPr>
        <w:rFonts w:hint="default"/>
        <w:b/>
        <w:i w:val="0"/>
      </w:rPr>
    </w:lvl>
    <w:lvl w:ilvl="7">
      <w:start w:val="27"/>
      <w:numFmt w:val="lowerLetter"/>
      <w:pStyle w:val="berschrift8"/>
      <w:lvlText w:val="(%8)"/>
      <w:lvlJc w:val="left"/>
      <w:pPr>
        <w:tabs>
          <w:tab w:val="num" w:pos="1701"/>
        </w:tabs>
        <w:ind w:left="1701" w:hanging="992"/>
      </w:pPr>
      <w:rPr>
        <w:rFonts w:hint="default"/>
        <w:b/>
        <w:i w:val="0"/>
      </w:rPr>
    </w:lvl>
    <w:lvl w:ilvl="8">
      <w:start w:val="53"/>
      <w:numFmt w:val="lowerLetter"/>
      <w:pStyle w:val="berschrift9"/>
      <w:lvlText w:val="(%9)"/>
      <w:lvlJc w:val="left"/>
      <w:pPr>
        <w:tabs>
          <w:tab w:val="num" w:pos="1701"/>
        </w:tabs>
        <w:ind w:left="1701" w:hanging="992"/>
      </w:pPr>
      <w:rPr>
        <w:rFonts w:hint="default"/>
        <w:b/>
        <w:i w:val="0"/>
      </w:rPr>
    </w:lvl>
  </w:abstractNum>
  <w:abstractNum w:abstractNumId="7" w15:restartNumberingAfterBreak="0">
    <w:nsid w:val="42B73A53"/>
    <w:multiLevelType w:val="hybridMultilevel"/>
    <w:tmpl w:val="C4DE34B0"/>
    <w:lvl w:ilvl="0" w:tplc="7646E72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0334D8"/>
    <w:multiLevelType w:val="multilevel"/>
    <w:tmpl w:val="F864CF22"/>
    <w:numStyleLink w:val="1"/>
  </w:abstractNum>
  <w:abstractNum w:abstractNumId="9" w15:restartNumberingAfterBreak="0">
    <w:nsid w:val="50213B5A"/>
    <w:multiLevelType w:val="multilevel"/>
    <w:tmpl w:val="F864CF22"/>
    <w:styleLink w:val="1"/>
    <w:lvl w:ilvl="0">
      <w:start w:val="1"/>
      <w:numFmt w:val="decimal"/>
      <w:lvlText w:val="%1."/>
      <w:lvlJc w:val="left"/>
      <w:pPr>
        <w:ind w:left="567" w:hanging="567"/>
      </w:pPr>
      <w:rPr>
        <w:rFonts w:ascii="Arial" w:hAnsi="Arial" w:hint="default"/>
        <w:b w:val="0"/>
        <w:i w:val="0"/>
        <w:sz w:val="22"/>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FEF6E7E"/>
    <w:multiLevelType w:val="multilevel"/>
    <w:tmpl w:val="1B90DEF6"/>
    <w:styleLink w:val="Formatvorlage2"/>
    <w:lvl w:ilvl="0">
      <w:start w:val="1"/>
      <w:numFmt w:val="decimal"/>
      <w:lvlText w:val="(%1)"/>
      <w:lvlJc w:val="left"/>
      <w:pPr>
        <w:tabs>
          <w:tab w:val="num" w:pos="425"/>
        </w:tabs>
        <w:ind w:left="-3276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CA16E4A"/>
    <w:multiLevelType w:val="multilevel"/>
    <w:tmpl w:val="26D290CC"/>
    <w:styleLink w:val="berschriftenUrteil"/>
    <w:lvl w:ilvl="0">
      <w:start w:val="1"/>
      <w:numFmt w:val="upperRoman"/>
      <w:lvlText w:val="%1."/>
      <w:lvlJc w:val="left"/>
      <w:pPr>
        <w:ind w:left="567" w:hanging="567"/>
      </w:pPr>
      <w:rPr>
        <w:rFonts w:ascii="Arial" w:hAnsi="Arial" w:cs="Arial" w:hint="default"/>
        <w:b/>
        <w:i w:val="0"/>
        <w:sz w:val="22"/>
      </w:rPr>
    </w:lvl>
    <w:lvl w:ilvl="1">
      <w:start w:val="1"/>
      <w:numFmt w:val="decimal"/>
      <w:lvlText w:val="%2."/>
      <w:lvlJc w:val="left"/>
      <w:pPr>
        <w:ind w:left="1134" w:hanging="567"/>
      </w:pPr>
      <w:rPr>
        <w:rFonts w:ascii="Arial" w:hAnsi="Arial" w:hint="default"/>
        <w:b/>
        <w:i w:val="0"/>
        <w:sz w:val="22"/>
      </w:rPr>
    </w:lvl>
    <w:lvl w:ilvl="2">
      <w:start w:val="1"/>
      <w:numFmt w:val="lowerLetter"/>
      <w:lvlText w:val="%3."/>
      <w:lvlJc w:val="left"/>
      <w:pPr>
        <w:ind w:left="1134" w:hanging="567"/>
      </w:pPr>
      <w:rPr>
        <w:rFonts w:ascii="Arial" w:hAnsi="Arial" w:hint="default"/>
        <w:b/>
        <w:i w:val="0"/>
        <w:sz w:val="22"/>
      </w:rPr>
    </w:lvl>
    <w:lvl w:ilvl="3">
      <w:start w:val="1"/>
      <w:numFmt w:val="decimal"/>
      <w:lvlText w:val="(%4)"/>
      <w:lvlJc w:val="left"/>
      <w:pPr>
        <w:ind w:left="1134" w:hanging="567"/>
      </w:pPr>
      <w:rPr>
        <w:rFonts w:ascii="Arial" w:hAnsi="Arial" w:hint="default"/>
        <w:b/>
        <w:i w:val="0"/>
        <w:sz w:val="22"/>
      </w:rPr>
    </w:lvl>
    <w:lvl w:ilvl="4">
      <w:start w:val="27"/>
      <w:numFmt w:val="lowerLetter"/>
      <w:lvlText w:val="%5."/>
      <w:lvlJc w:val="left"/>
      <w:pPr>
        <w:ind w:left="1418" w:hanging="851"/>
      </w:pPr>
      <w:rPr>
        <w:rFonts w:ascii="Arial" w:hAnsi="Arial" w:hint="default"/>
        <w:b/>
        <w:i w:val="0"/>
        <w:sz w:val="22"/>
      </w:rPr>
    </w:lvl>
    <w:lvl w:ilvl="5">
      <w:start w:val="27"/>
      <w:numFmt w:val="lowerLetter"/>
      <w:lvlText w:val="(%6)"/>
      <w:lvlJc w:val="left"/>
      <w:pPr>
        <w:ind w:left="1418" w:hanging="851"/>
      </w:pPr>
      <w:rPr>
        <w:rFonts w:ascii="Arial" w:hAnsi="Arial" w:hint="default"/>
        <w:b/>
        <w:i w:val="0"/>
        <w:sz w:val="22"/>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0"/>
  </w:num>
  <w:num w:numId="3">
    <w:abstractNumId w:val="2"/>
  </w:num>
  <w:num w:numId="4">
    <w:abstractNumId w:val="6"/>
  </w:num>
  <w:num w:numId="5">
    <w:abstractNumId w:val="5"/>
  </w:num>
  <w:num w:numId="6">
    <w:abstractNumId w:val="4"/>
  </w:num>
  <w:num w:numId="7">
    <w:abstractNumId w:val="9"/>
  </w:num>
  <w:num w:numId="8">
    <w:abstractNumId w:val="10"/>
  </w:num>
  <w:num w:numId="9">
    <w:abstractNumId w:val="8"/>
  </w:num>
  <w:num w:numId="10">
    <w:abstractNumId w:val="3"/>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34dcb244-7c81-46bc-8fca-e5c6ec229e5d}"/>
  </w:docVars>
  <w:rsids>
    <w:rsidRoot w:val="003E76E9"/>
    <w:rsid w:val="00010E3C"/>
    <w:rsid w:val="00012164"/>
    <w:rsid w:val="0001223C"/>
    <w:rsid w:val="0001278B"/>
    <w:rsid w:val="00013942"/>
    <w:rsid w:val="000155BF"/>
    <w:rsid w:val="0001783D"/>
    <w:rsid w:val="00031C94"/>
    <w:rsid w:val="00041DB0"/>
    <w:rsid w:val="000426D8"/>
    <w:rsid w:val="0004411E"/>
    <w:rsid w:val="00045188"/>
    <w:rsid w:val="00047837"/>
    <w:rsid w:val="0004784D"/>
    <w:rsid w:val="00050168"/>
    <w:rsid w:val="0005520A"/>
    <w:rsid w:val="00055EE1"/>
    <w:rsid w:val="00064F33"/>
    <w:rsid w:val="00070D15"/>
    <w:rsid w:val="000722B5"/>
    <w:rsid w:val="0007278A"/>
    <w:rsid w:val="00077198"/>
    <w:rsid w:val="000873EF"/>
    <w:rsid w:val="00091684"/>
    <w:rsid w:val="000A025D"/>
    <w:rsid w:val="000A61DB"/>
    <w:rsid w:val="000B25E9"/>
    <w:rsid w:val="000B3FEE"/>
    <w:rsid w:val="000B500F"/>
    <w:rsid w:val="000B682F"/>
    <w:rsid w:val="000B715B"/>
    <w:rsid w:val="000C5749"/>
    <w:rsid w:val="000D4380"/>
    <w:rsid w:val="000D49FE"/>
    <w:rsid w:val="000F3893"/>
    <w:rsid w:val="000F4253"/>
    <w:rsid w:val="000F6433"/>
    <w:rsid w:val="00101114"/>
    <w:rsid w:val="00117A26"/>
    <w:rsid w:val="00136106"/>
    <w:rsid w:val="00142C06"/>
    <w:rsid w:val="001445C6"/>
    <w:rsid w:val="00145A18"/>
    <w:rsid w:val="0016009F"/>
    <w:rsid w:val="001709FF"/>
    <w:rsid w:val="00170FCC"/>
    <w:rsid w:val="00171314"/>
    <w:rsid w:val="00171933"/>
    <w:rsid w:val="00172FCB"/>
    <w:rsid w:val="0017447F"/>
    <w:rsid w:val="00174B42"/>
    <w:rsid w:val="001772F3"/>
    <w:rsid w:val="00177790"/>
    <w:rsid w:val="00184BA6"/>
    <w:rsid w:val="00187149"/>
    <w:rsid w:val="001918D9"/>
    <w:rsid w:val="001C1F7B"/>
    <w:rsid w:val="001C5E68"/>
    <w:rsid w:val="001C61D3"/>
    <w:rsid w:val="001E0A8B"/>
    <w:rsid w:val="001E2255"/>
    <w:rsid w:val="001E2CC1"/>
    <w:rsid w:val="001F40DF"/>
    <w:rsid w:val="001F6317"/>
    <w:rsid w:val="00202102"/>
    <w:rsid w:val="00205282"/>
    <w:rsid w:val="00216833"/>
    <w:rsid w:val="002203A0"/>
    <w:rsid w:val="002216D9"/>
    <w:rsid w:val="00234A17"/>
    <w:rsid w:val="00234B9F"/>
    <w:rsid w:val="002409DC"/>
    <w:rsid w:val="00246F1A"/>
    <w:rsid w:val="00250976"/>
    <w:rsid w:val="002510F3"/>
    <w:rsid w:val="00254CAD"/>
    <w:rsid w:val="00256092"/>
    <w:rsid w:val="00264614"/>
    <w:rsid w:val="00273A05"/>
    <w:rsid w:val="00277CF4"/>
    <w:rsid w:val="0028179B"/>
    <w:rsid w:val="00283544"/>
    <w:rsid w:val="00285935"/>
    <w:rsid w:val="00287AE1"/>
    <w:rsid w:val="00290DF7"/>
    <w:rsid w:val="00291A27"/>
    <w:rsid w:val="00295978"/>
    <w:rsid w:val="002A1D3D"/>
    <w:rsid w:val="002A21A7"/>
    <w:rsid w:val="002A26CC"/>
    <w:rsid w:val="002A6252"/>
    <w:rsid w:val="002B03F7"/>
    <w:rsid w:val="002B2690"/>
    <w:rsid w:val="002C1D77"/>
    <w:rsid w:val="002C3140"/>
    <w:rsid w:val="002D333E"/>
    <w:rsid w:val="002E3170"/>
    <w:rsid w:val="002E4458"/>
    <w:rsid w:val="002F0723"/>
    <w:rsid w:val="002F0D74"/>
    <w:rsid w:val="002F20E4"/>
    <w:rsid w:val="002F68A6"/>
    <w:rsid w:val="003003FD"/>
    <w:rsid w:val="00303D6F"/>
    <w:rsid w:val="00307555"/>
    <w:rsid w:val="003114E5"/>
    <w:rsid w:val="00317B71"/>
    <w:rsid w:val="0032497C"/>
    <w:rsid w:val="00330AEC"/>
    <w:rsid w:val="003356A8"/>
    <w:rsid w:val="0034018A"/>
    <w:rsid w:val="00340D13"/>
    <w:rsid w:val="0034415B"/>
    <w:rsid w:val="00355CF5"/>
    <w:rsid w:val="003569A3"/>
    <w:rsid w:val="00357A58"/>
    <w:rsid w:val="00361A31"/>
    <w:rsid w:val="00372469"/>
    <w:rsid w:val="00376770"/>
    <w:rsid w:val="0038234C"/>
    <w:rsid w:val="00385AB1"/>
    <w:rsid w:val="0039416E"/>
    <w:rsid w:val="0039450A"/>
    <w:rsid w:val="003946E5"/>
    <w:rsid w:val="003949C4"/>
    <w:rsid w:val="003B09F1"/>
    <w:rsid w:val="003B2107"/>
    <w:rsid w:val="003C04DA"/>
    <w:rsid w:val="003C5E2F"/>
    <w:rsid w:val="003D13AA"/>
    <w:rsid w:val="003D3019"/>
    <w:rsid w:val="003E0F07"/>
    <w:rsid w:val="003E3E03"/>
    <w:rsid w:val="003E5750"/>
    <w:rsid w:val="003E5F97"/>
    <w:rsid w:val="003E649F"/>
    <w:rsid w:val="003E76E9"/>
    <w:rsid w:val="003F5185"/>
    <w:rsid w:val="004012BC"/>
    <w:rsid w:val="00405FAA"/>
    <w:rsid w:val="00411CA0"/>
    <w:rsid w:val="004211C5"/>
    <w:rsid w:val="004272A5"/>
    <w:rsid w:val="004272EB"/>
    <w:rsid w:val="004301D2"/>
    <w:rsid w:val="00432C7E"/>
    <w:rsid w:val="004357D7"/>
    <w:rsid w:val="0044115A"/>
    <w:rsid w:val="00441A73"/>
    <w:rsid w:val="00444D9A"/>
    <w:rsid w:val="00445A13"/>
    <w:rsid w:val="00456016"/>
    <w:rsid w:val="00466561"/>
    <w:rsid w:val="004669AB"/>
    <w:rsid w:val="00467930"/>
    <w:rsid w:val="00472E68"/>
    <w:rsid w:val="00473134"/>
    <w:rsid w:val="00480315"/>
    <w:rsid w:val="00481532"/>
    <w:rsid w:val="004839C7"/>
    <w:rsid w:val="00494649"/>
    <w:rsid w:val="004961EB"/>
    <w:rsid w:val="004970C6"/>
    <w:rsid w:val="004973DD"/>
    <w:rsid w:val="004A03B1"/>
    <w:rsid w:val="004A1431"/>
    <w:rsid w:val="004A264B"/>
    <w:rsid w:val="004A6E1E"/>
    <w:rsid w:val="004B0BC2"/>
    <w:rsid w:val="004B5208"/>
    <w:rsid w:val="004B6BF3"/>
    <w:rsid w:val="004B71D8"/>
    <w:rsid w:val="004C01F5"/>
    <w:rsid w:val="004C2E7D"/>
    <w:rsid w:val="004C465A"/>
    <w:rsid w:val="004C6B88"/>
    <w:rsid w:val="004D23C5"/>
    <w:rsid w:val="004E0C3D"/>
    <w:rsid w:val="004E1284"/>
    <w:rsid w:val="004E42D0"/>
    <w:rsid w:val="004E463C"/>
    <w:rsid w:val="004E7267"/>
    <w:rsid w:val="004F5F34"/>
    <w:rsid w:val="00507B3B"/>
    <w:rsid w:val="0051004C"/>
    <w:rsid w:val="00516458"/>
    <w:rsid w:val="00521284"/>
    <w:rsid w:val="005247F8"/>
    <w:rsid w:val="005359BA"/>
    <w:rsid w:val="005376FF"/>
    <w:rsid w:val="005434B2"/>
    <w:rsid w:val="005523A7"/>
    <w:rsid w:val="00552FFE"/>
    <w:rsid w:val="00557847"/>
    <w:rsid w:val="00561F12"/>
    <w:rsid w:val="0056590E"/>
    <w:rsid w:val="00566569"/>
    <w:rsid w:val="00567DCA"/>
    <w:rsid w:val="00571812"/>
    <w:rsid w:val="005735E2"/>
    <w:rsid w:val="005764DF"/>
    <w:rsid w:val="00577D59"/>
    <w:rsid w:val="005866B2"/>
    <w:rsid w:val="005967CA"/>
    <w:rsid w:val="005A4D16"/>
    <w:rsid w:val="005B34EC"/>
    <w:rsid w:val="005C0203"/>
    <w:rsid w:val="005C7097"/>
    <w:rsid w:val="005D17DE"/>
    <w:rsid w:val="005D5CF5"/>
    <w:rsid w:val="005E1605"/>
    <w:rsid w:val="005E37AE"/>
    <w:rsid w:val="005E5DD5"/>
    <w:rsid w:val="005F0AB7"/>
    <w:rsid w:val="005F11C0"/>
    <w:rsid w:val="005F72D6"/>
    <w:rsid w:val="00616F7A"/>
    <w:rsid w:val="006177C7"/>
    <w:rsid w:val="00620FB1"/>
    <w:rsid w:val="0062200C"/>
    <w:rsid w:val="00623FF3"/>
    <w:rsid w:val="0062645C"/>
    <w:rsid w:val="00626578"/>
    <w:rsid w:val="00626C92"/>
    <w:rsid w:val="00632EA8"/>
    <w:rsid w:val="00646E5A"/>
    <w:rsid w:val="006478CA"/>
    <w:rsid w:val="00651238"/>
    <w:rsid w:val="00652D4E"/>
    <w:rsid w:val="006624B7"/>
    <w:rsid w:val="00675B34"/>
    <w:rsid w:val="006769C6"/>
    <w:rsid w:val="00676FD0"/>
    <w:rsid w:val="006808C3"/>
    <w:rsid w:val="00686B28"/>
    <w:rsid w:val="0068710F"/>
    <w:rsid w:val="00692B7D"/>
    <w:rsid w:val="006B111E"/>
    <w:rsid w:val="006C1E99"/>
    <w:rsid w:val="006C5892"/>
    <w:rsid w:val="006D3676"/>
    <w:rsid w:val="006D7A6A"/>
    <w:rsid w:val="006E43F3"/>
    <w:rsid w:val="00706E5E"/>
    <w:rsid w:val="00707948"/>
    <w:rsid w:val="00710AA5"/>
    <w:rsid w:val="007130B5"/>
    <w:rsid w:val="0071564D"/>
    <w:rsid w:val="00716C40"/>
    <w:rsid w:val="00721540"/>
    <w:rsid w:val="00736A53"/>
    <w:rsid w:val="00741D74"/>
    <w:rsid w:val="00743C61"/>
    <w:rsid w:val="00746F56"/>
    <w:rsid w:val="00765FEB"/>
    <w:rsid w:val="0076690B"/>
    <w:rsid w:val="00766EA8"/>
    <w:rsid w:val="007706F0"/>
    <w:rsid w:val="00773C31"/>
    <w:rsid w:val="00774C04"/>
    <w:rsid w:val="00775A5F"/>
    <w:rsid w:val="0078020C"/>
    <w:rsid w:val="00780ED3"/>
    <w:rsid w:val="007832DA"/>
    <w:rsid w:val="0079216C"/>
    <w:rsid w:val="00796F9F"/>
    <w:rsid w:val="007A2805"/>
    <w:rsid w:val="007A7081"/>
    <w:rsid w:val="007B0A1A"/>
    <w:rsid w:val="007B569F"/>
    <w:rsid w:val="007B6E98"/>
    <w:rsid w:val="007C7519"/>
    <w:rsid w:val="007D5D2A"/>
    <w:rsid w:val="007D7093"/>
    <w:rsid w:val="007E31BB"/>
    <w:rsid w:val="007E38E8"/>
    <w:rsid w:val="007E49F3"/>
    <w:rsid w:val="007F27EE"/>
    <w:rsid w:val="007F4E39"/>
    <w:rsid w:val="00800101"/>
    <w:rsid w:val="008017DE"/>
    <w:rsid w:val="00802C24"/>
    <w:rsid w:val="00803130"/>
    <w:rsid w:val="0080488D"/>
    <w:rsid w:val="00805655"/>
    <w:rsid w:val="0080687A"/>
    <w:rsid w:val="00811910"/>
    <w:rsid w:val="008143D5"/>
    <w:rsid w:val="0081445B"/>
    <w:rsid w:val="00814DFE"/>
    <w:rsid w:val="008172F0"/>
    <w:rsid w:val="00821C0B"/>
    <w:rsid w:val="00823153"/>
    <w:rsid w:val="00823E5B"/>
    <w:rsid w:val="00832652"/>
    <w:rsid w:val="00834968"/>
    <w:rsid w:val="00836D09"/>
    <w:rsid w:val="008429B0"/>
    <w:rsid w:val="00863D80"/>
    <w:rsid w:val="008653DA"/>
    <w:rsid w:val="0087171C"/>
    <w:rsid w:val="00873BE1"/>
    <w:rsid w:val="00873FB7"/>
    <w:rsid w:val="008742B0"/>
    <w:rsid w:val="00887470"/>
    <w:rsid w:val="00897493"/>
    <w:rsid w:val="008B0FFD"/>
    <w:rsid w:val="008B128F"/>
    <w:rsid w:val="008B1CA7"/>
    <w:rsid w:val="008B41F9"/>
    <w:rsid w:val="008B7254"/>
    <w:rsid w:val="008B74FE"/>
    <w:rsid w:val="008C3A15"/>
    <w:rsid w:val="008C3C56"/>
    <w:rsid w:val="008C5608"/>
    <w:rsid w:val="008D30B7"/>
    <w:rsid w:val="008D3D00"/>
    <w:rsid w:val="008D60F8"/>
    <w:rsid w:val="008F34AC"/>
    <w:rsid w:val="008F3B56"/>
    <w:rsid w:val="008F4B35"/>
    <w:rsid w:val="008F52EA"/>
    <w:rsid w:val="008F71B3"/>
    <w:rsid w:val="0090410F"/>
    <w:rsid w:val="00907BAD"/>
    <w:rsid w:val="009133FD"/>
    <w:rsid w:val="00917CC5"/>
    <w:rsid w:val="0092665C"/>
    <w:rsid w:val="0092719B"/>
    <w:rsid w:val="009340FF"/>
    <w:rsid w:val="00934ECA"/>
    <w:rsid w:val="00936783"/>
    <w:rsid w:val="00946BC3"/>
    <w:rsid w:val="009504F9"/>
    <w:rsid w:val="00953A11"/>
    <w:rsid w:val="009546B3"/>
    <w:rsid w:val="009624F7"/>
    <w:rsid w:val="0096632C"/>
    <w:rsid w:val="00966E30"/>
    <w:rsid w:val="00973EED"/>
    <w:rsid w:val="009860C2"/>
    <w:rsid w:val="00993226"/>
    <w:rsid w:val="00994C7B"/>
    <w:rsid w:val="00997BE6"/>
    <w:rsid w:val="009A0E31"/>
    <w:rsid w:val="009A22D2"/>
    <w:rsid w:val="009A3F5C"/>
    <w:rsid w:val="009A7EA3"/>
    <w:rsid w:val="009B68CF"/>
    <w:rsid w:val="009B7D20"/>
    <w:rsid w:val="009C1256"/>
    <w:rsid w:val="009D663F"/>
    <w:rsid w:val="009E49D4"/>
    <w:rsid w:val="009E777D"/>
    <w:rsid w:val="00A01AB1"/>
    <w:rsid w:val="00A10B6A"/>
    <w:rsid w:val="00A14B0B"/>
    <w:rsid w:val="00A1520A"/>
    <w:rsid w:val="00A201DD"/>
    <w:rsid w:val="00A20A9F"/>
    <w:rsid w:val="00A2257E"/>
    <w:rsid w:val="00A24376"/>
    <w:rsid w:val="00A33600"/>
    <w:rsid w:val="00A365D2"/>
    <w:rsid w:val="00A44654"/>
    <w:rsid w:val="00A530FA"/>
    <w:rsid w:val="00A5347A"/>
    <w:rsid w:val="00A54BC4"/>
    <w:rsid w:val="00A605AD"/>
    <w:rsid w:val="00A605EC"/>
    <w:rsid w:val="00A630D0"/>
    <w:rsid w:val="00A7265B"/>
    <w:rsid w:val="00A73EBB"/>
    <w:rsid w:val="00A83A87"/>
    <w:rsid w:val="00A8785B"/>
    <w:rsid w:val="00AA24C4"/>
    <w:rsid w:val="00AA3FCA"/>
    <w:rsid w:val="00AA5EF6"/>
    <w:rsid w:val="00AA76FF"/>
    <w:rsid w:val="00AB3ADE"/>
    <w:rsid w:val="00AC29DD"/>
    <w:rsid w:val="00AC45D7"/>
    <w:rsid w:val="00AC73E0"/>
    <w:rsid w:val="00AD1C8B"/>
    <w:rsid w:val="00AD4CC4"/>
    <w:rsid w:val="00AE4957"/>
    <w:rsid w:val="00AE6C82"/>
    <w:rsid w:val="00AF2D45"/>
    <w:rsid w:val="00AF42F6"/>
    <w:rsid w:val="00B01677"/>
    <w:rsid w:val="00B0170A"/>
    <w:rsid w:val="00B03C6B"/>
    <w:rsid w:val="00B1632C"/>
    <w:rsid w:val="00B20FDB"/>
    <w:rsid w:val="00B260D6"/>
    <w:rsid w:val="00B272CC"/>
    <w:rsid w:val="00B33F62"/>
    <w:rsid w:val="00B50093"/>
    <w:rsid w:val="00B51F6D"/>
    <w:rsid w:val="00B52760"/>
    <w:rsid w:val="00B64DFF"/>
    <w:rsid w:val="00B71FE4"/>
    <w:rsid w:val="00B71FFE"/>
    <w:rsid w:val="00B73A2A"/>
    <w:rsid w:val="00B7605C"/>
    <w:rsid w:val="00B837A4"/>
    <w:rsid w:val="00B96024"/>
    <w:rsid w:val="00B9606C"/>
    <w:rsid w:val="00BA2BC6"/>
    <w:rsid w:val="00BB3CCD"/>
    <w:rsid w:val="00BB592E"/>
    <w:rsid w:val="00BB5C33"/>
    <w:rsid w:val="00BB7AB5"/>
    <w:rsid w:val="00BB7EBB"/>
    <w:rsid w:val="00BD107B"/>
    <w:rsid w:val="00BD2DA2"/>
    <w:rsid w:val="00BD345F"/>
    <w:rsid w:val="00BD51FA"/>
    <w:rsid w:val="00BE0B82"/>
    <w:rsid w:val="00BE3B3F"/>
    <w:rsid w:val="00BE4808"/>
    <w:rsid w:val="00BF0037"/>
    <w:rsid w:val="00BF05E8"/>
    <w:rsid w:val="00BF0DDE"/>
    <w:rsid w:val="00BF4614"/>
    <w:rsid w:val="00C026DF"/>
    <w:rsid w:val="00C06730"/>
    <w:rsid w:val="00C12A03"/>
    <w:rsid w:val="00C130CF"/>
    <w:rsid w:val="00C13471"/>
    <w:rsid w:val="00C16B33"/>
    <w:rsid w:val="00C17DD3"/>
    <w:rsid w:val="00C212C3"/>
    <w:rsid w:val="00C2172D"/>
    <w:rsid w:val="00C231AD"/>
    <w:rsid w:val="00C30328"/>
    <w:rsid w:val="00C35880"/>
    <w:rsid w:val="00C3661B"/>
    <w:rsid w:val="00C37761"/>
    <w:rsid w:val="00C45C80"/>
    <w:rsid w:val="00C6387E"/>
    <w:rsid w:val="00C76949"/>
    <w:rsid w:val="00C8265C"/>
    <w:rsid w:val="00C84CA3"/>
    <w:rsid w:val="00C8589C"/>
    <w:rsid w:val="00C85D6C"/>
    <w:rsid w:val="00C87FB8"/>
    <w:rsid w:val="00C9515F"/>
    <w:rsid w:val="00CC3129"/>
    <w:rsid w:val="00CC66D8"/>
    <w:rsid w:val="00CD33BD"/>
    <w:rsid w:val="00CD36C9"/>
    <w:rsid w:val="00CD49F9"/>
    <w:rsid w:val="00CE2CBF"/>
    <w:rsid w:val="00CE2FB5"/>
    <w:rsid w:val="00CE46B8"/>
    <w:rsid w:val="00CE6D5B"/>
    <w:rsid w:val="00CF0B89"/>
    <w:rsid w:val="00CF5E79"/>
    <w:rsid w:val="00CF6953"/>
    <w:rsid w:val="00D07C4F"/>
    <w:rsid w:val="00D16053"/>
    <w:rsid w:val="00D17927"/>
    <w:rsid w:val="00D250D0"/>
    <w:rsid w:val="00D26ECA"/>
    <w:rsid w:val="00D270E2"/>
    <w:rsid w:val="00D302B6"/>
    <w:rsid w:val="00D306BE"/>
    <w:rsid w:val="00D3170A"/>
    <w:rsid w:val="00D34A6A"/>
    <w:rsid w:val="00D34BF4"/>
    <w:rsid w:val="00D35316"/>
    <w:rsid w:val="00D35F12"/>
    <w:rsid w:val="00D36F97"/>
    <w:rsid w:val="00D37E63"/>
    <w:rsid w:val="00D515C5"/>
    <w:rsid w:val="00D567F8"/>
    <w:rsid w:val="00D6750B"/>
    <w:rsid w:val="00D717FF"/>
    <w:rsid w:val="00D933E5"/>
    <w:rsid w:val="00D96ABC"/>
    <w:rsid w:val="00DA519D"/>
    <w:rsid w:val="00DA7C18"/>
    <w:rsid w:val="00DB0237"/>
    <w:rsid w:val="00DB4D89"/>
    <w:rsid w:val="00DB60F2"/>
    <w:rsid w:val="00DB7D1F"/>
    <w:rsid w:val="00DC16A0"/>
    <w:rsid w:val="00DD5CC4"/>
    <w:rsid w:val="00DD6A90"/>
    <w:rsid w:val="00DE2F37"/>
    <w:rsid w:val="00DE5667"/>
    <w:rsid w:val="00DE5A12"/>
    <w:rsid w:val="00DF050F"/>
    <w:rsid w:val="00DF0677"/>
    <w:rsid w:val="00DF32C5"/>
    <w:rsid w:val="00DF4424"/>
    <w:rsid w:val="00DF7177"/>
    <w:rsid w:val="00DF7C15"/>
    <w:rsid w:val="00E12146"/>
    <w:rsid w:val="00E14297"/>
    <w:rsid w:val="00E2268C"/>
    <w:rsid w:val="00E27761"/>
    <w:rsid w:val="00E347D3"/>
    <w:rsid w:val="00E34F28"/>
    <w:rsid w:val="00E56115"/>
    <w:rsid w:val="00E564C0"/>
    <w:rsid w:val="00E569FB"/>
    <w:rsid w:val="00E6644F"/>
    <w:rsid w:val="00E67405"/>
    <w:rsid w:val="00E81C68"/>
    <w:rsid w:val="00E840F7"/>
    <w:rsid w:val="00E907E2"/>
    <w:rsid w:val="00E94051"/>
    <w:rsid w:val="00E95047"/>
    <w:rsid w:val="00E96145"/>
    <w:rsid w:val="00EA0C47"/>
    <w:rsid w:val="00EA2B07"/>
    <w:rsid w:val="00EA49DC"/>
    <w:rsid w:val="00EB071E"/>
    <w:rsid w:val="00EB1083"/>
    <w:rsid w:val="00EB5066"/>
    <w:rsid w:val="00EB530E"/>
    <w:rsid w:val="00EB68E9"/>
    <w:rsid w:val="00EC2623"/>
    <w:rsid w:val="00EC6FA9"/>
    <w:rsid w:val="00ED4C0B"/>
    <w:rsid w:val="00ED6204"/>
    <w:rsid w:val="00ED7862"/>
    <w:rsid w:val="00EE16E8"/>
    <w:rsid w:val="00EE225E"/>
    <w:rsid w:val="00EE620F"/>
    <w:rsid w:val="00EE70A3"/>
    <w:rsid w:val="00EF3EB0"/>
    <w:rsid w:val="00EF4532"/>
    <w:rsid w:val="00EF5CCA"/>
    <w:rsid w:val="00EF7F4B"/>
    <w:rsid w:val="00F01B1A"/>
    <w:rsid w:val="00F042D3"/>
    <w:rsid w:val="00F10813"/>
    <w:rsid w:val="00F13D0A"/>
    <w:rsid w:val="00F16048"/>
    <w:rsid w:val="00F36F98"/>
    <w:rsid w:val="00F450BD"/>
    <w:rsid w:val="00F50739"/>
    <w:rsid w:val="00F70010"/>
    <w:rsid w:val="00F800BC"/>
    <w:rsid w:val="00F9091E"/>
    <w:rsid w:val="00F9119C"/>
    <w:rsid w:val="00F9679D"/>
    <w:rsid w:val="00F9705B"/>
    <w:rsid w:val="00FB09A1"/>
    <w:rsid w:val="00FB0F12"/>
    <w:rsid w:val="00FB584E"/>
    <w:rsid w:val="00FC2905"/>
    <w:rsid w:val="00FE0C01"/>
    <w:rsid w:val="00FE3C9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B649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3FEE"/>
    <w:pPr>
      <w:spacing w:line="360" w:lineRule="auto"/>
      <w:jc w:val="both"/>
    </w:pPr>
    <w:rPr>
      <w:rFonts w:ascii="Arial" w:hAnsi="Arial"/>
    </w:rPr>
  </w:style>
  <w:style w:type="paragraph" w:styleId="berschrift1">
    <w:name w:val="heading 1"/>
    <w:basedOn w:val="Listenabsatz"/>
    <w:next w:val="Grnde"/>
    <w:link w:val="berschrift1Zchn"/>
    <w:autoRedefine/>
    <w:uiPriority w:val="9"/>
    <w:qFormat/>
    <w:rsid w:val="000A61DB"/>
    <w:pPr>
      <w:numPr>
        <w:ilvl w:val="3"/>
        <w:numId w:val="10"/>
      </w:numPr>
      <w:spacing w:before="0" w:after="0" w:line="360" w:lineRule="atLeast"/>
      <w:contextualSpacing w:val="0"/>
      <w:jc w:val="left"/>
      <w:outlineLvl w:val="0"/>
    </w:pPr>
    <w:rPr>
      <w:rFonts w:eastAsia="Times New Roman"/>
      <w:color w:val="000000"/>
      <w:sz w:val="24"/>
      <w:szCs w:val="24"/>
    </w:rPr>
  </w:style>
  <w:style w:type="paragraph" w:styleId="berschrift2">
    <w:name w:val="heading 2"/>
    <w:basedOn w:val="Standard"/>
    <w:next w:val="Grnde"/>
    <w:link w:val="berschrift2Zchn"/>
    <w:autoRedefine/>
    <w:uiPriority w:val="9"/>
    <w:unhideWhenUsed/>
    <w:qFormat/>
    <w:rsid w:val="00C06730"/>
    <w:pPr>
      <w:keepNext/>
      <w:numPr>
        <w:ilvl w:val="1"/>
        <w:numId w:val="9"/>
      </w:numPr>
      <w:spacing w:before="360" w:after="360"/>
      <w:ind w:left="578" w:hanging="578"/>
      <w:outlineLvl w:val="1"/>
    </w:pPr>
    <w:rPr>
      <w:bCs/>
    </w:rPr>
  </w:style>
  <w:style w:type="paragraph" w:styleId="berschrift3">
    <w:name w:val="heading 3"/>
    <w:basedOn w:val="Standard"/>
    <w:next w:val="Grnde"/>
    <w:link w:val="berschrift3Zchn"/>
    <w:autoRedefine/>
    <w:uiPriority w:val="9"/>
    <w:unhideWhenUsed/>
    <w:qFormat/>
    <w:rsid w:val="00651238"/>
    <w:pPr>
      <w:numPr>
        <w:ilvl w:val="2"/>
        <w:numId w:val="9"/>
      </w:numPr>
      <w:outlineLvl w:val="2"/>
    </w:pPr>
    <w:rPr>
      <w:b/>
      <w:bCs/>
    </w:rPr>
  </w:style>
  <w:style w:type="paragraph" w:styleId="berschrift4">
    <w:name w:val="heading 4"/>
    <w:basedOn w:val="Standard"/>
    <w:next w:val="Grnde"/>
    <w:link w:val="berschrift4Zchn"/>
    <w:autoRedefine/>
    <w:uiPriority w:val="9"/>
    <w:unhideWhenUsed/>
    <w:qFormat/>
    <w:rsid w:val="00651238"/>
    <w:pPr>
      <w:numPr>
        <w:ilvl w:val="3"/>
        <w:numId w:val="9"/>
      </w:numPr>
      <w:outlineLvl w:val="3"/>
    </w:pPr>
    <w:rPr>
      <w:b/>
      <w:bCs/>
    </w:rPr>
  </w:style>
  <w:style w:type="paragraph" w:styleId="berschrift5">
    <w:name w:val="heading 5"/>
    <w:next w:val="Grnde"/>
    <w:link w:val="berschrift5Zchn"/>
    <w:autoRedefine/>
    <w:uiPriority w:val="99"/>
    <w:unhideWhenUsed/>
    <w:qFormat/>
    <w:rsid w:val="00A605AD"/>
    <w:pPr>
      <w:keepNext/>
      <w:keepLines/>
      <w:numPr>
        <w:ilvl w:val="4"/>
        <w:numId w:val="4"/>
      </w:numPr>
      <w:spacing w:line="360" w:lineRule="auto"/>
      <w:outlineLvl w:val="4"/>
    </w:pPr>
    <w:rPr>
      <w:rFonts w:ascii="Arial" w:eastAsiaTheme="majorEastAsia" w:hAnsi="Arial" w:cstheme="majorBidi"/>
      <w:b/>
      <w:lang w:eastAsia="de-DE"/>
    </w:rPr>
  </w:style>
  <w:style w:type="paragraph" w:styleId="berschrift6">
    <w:name w:val="heading 6"/>
    <w:next w:val="Grnde"/>
    <w:link w:val="berschrift6Zchn"/>
    <w:autoRedefine/>
    <w:uiPriority w:val="99"/>
    <w:unhideWhenUsed/>
    <w:qFormat/>
    <w:rsid w:val="00A605AD"/>
    <w:pPr>
      <w:keepNext/>
      <w:keepLines/>
      <w:numPr>
        <w:ilvl w:val="5"/>
        <w:numId w:val="4"/>
      </w:numPr>
      <w:spacing w:line="360" w:lineRule="auto"/>
      <w:outlineLvl w:val="5"/>
    </w:pPr>
    <w:rPr>
      <w:rFonts w:ascii="Arial" w:eastAsiaTheme="majorEastAsia" w:hAnsi="Arial" w:cstheme="majorBidi"/>
      <w:b/>
      <w:lang w:eastAsia="de-DE"/>
    </w:rPr>
  </w:style>
  <w:style w:type="paragraph" w:styleId="berschrift7">
    <w:name w:val="heading 7"/>
    <w:basedOn w:val="Standard"/>
    <w:next w:val="Standard"/>
    <w:link w:val="berschrift7Zchn"/>
    <w:uiPriority w:val="99"/>
    <w:semiHidden/>
    <w:unhideWhenUsed/>
    <w:rsid w:val="00A605AD"/>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9"/>
    <w:semiHidden/>
    <w:unhideWhenUsed/>
    <w:rsid w:val="00A605A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9"/>
    <w:semiHidden/>
    <w:unhideWhenUsed/>
    <w:rsid w:val="00A605A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4A6E1E"/>
  </w:style>
  <w:style w:type="numbering" w:customStyle="1" w:styleId="berschriftenUrteil">
    <w:name w:val="Überschriften Urteil"/>
    <w:uiPriority w:val="99"/>
    <w:rsid w:val="00D717FF"/>
    <w:pPr>
      <w:numPr>
        <w:numId w:val="1"/>
      </w:numPr>
    </w:pPr>
  </w:style>
  <w:style w:type="paragraph" w:customStyle="1" w:styleId="Grnde">
    <w:name w:val="Gründe"/>
    <w:link w:val="GrndeZchn"/>
    <w:qFormat/>
    <w:rsid w:val="00C06730"/>
    <w:pPr>
      <w:numPr>
        <w:numId w:val="3"/>
      </w:numPr>
      <w:tabs>
        <w:tab w:val="left" w:pos="709"/>
      </w:tabs>
      <w:spacing w:before="480" w:after="480" w:line="360" w:lineRule="auto"/>
      <w:ind w:left="714" w:hanging="357"/>
      <w:jc w:val="both"/>
    </w:pPr>
    <w:rPr>
      <w:rFonts w:ascii="Arial" w:hAnsi="Arial"/>
      <w:lang w:eastAsia="de-DE"/>
    </w:rPr>
  </w:style>
  <w:style w:type="character" w:customStyle="1" w:styleId="GrndeZchn">
    <w:name w:val="Gründe Zchn"/>
    <w:basedOn w:val="Absatz-Standardschriftart"/>
    <w:link w:val="Grnde"/>
    <w:rsid w:val="00C06730"/>
    <w:rPr>
      <w:rFonts w:ascii="Arial" w:hAnsi="Arial"/>
      <w:lang w:eastAsia="de-DE"/>
    </w:rPr>
  </w:style>
  <w:style w:type="character" w:customStyle="1" w:styleId="berschrift1Zchn">
    <w:name w:val="Überschrift 1 Zchn"/>
    <w:basedOn w:val="Absatz-Standardschriftart"/>
    <w:link w:val="berschrift1"/>
    <w:uiPriority w:val="9"/>
    <w:rsid w:val="000A61DB"/>
    <w:rPr>
      <w:rFonts w:ascii="Arial" w:eastAsia="Times New Roman" w:hAnsi="Arial"/>
      <w:color w:val="000000"/>
      <w:sz w:val="24"/>
      <w:szCs w:val="24"/>
    </w:rPr>
  </w:style>
  <w:style w:type="character" w:customStyle="1" w:styleId="berschrift2Zchn">
    <w:name w:val="Überschrift 2 Zchn"/>
    <w:basedOn w:val="Absatz-Standardschriftart"/>
    <w:link w:val="berschrift2"/>
    <w:uiPriority w:val="9"/>
    <w:rsid w:val="00C06730"/>
    <w:rPr>
      <w:rFonts w:ascii="Arial" w:hAnsi="Arial"/>
      <w:bCs/>
    </w:rPr>
  </w:style>
  <w:style w:type="character" w:customStyle="1" w:styleId="berschrift3Zchn">
    <w:name w:val="Überschrift 3 Zchn"/>
    <w:basedOn w:val="Absatz-Standardschriftart"/>
    <w:link w:val="berschrift3"/>
    <w:uiPriority w:val="9"/>
    <w:rsid w:val="000155BF"/>
    <w:rPr>
      <w:rFonts w:ascii="Arial" w:hAnsi="Arial"/>
      <w:b/>
      <w:bCs/>
    </w:rPr>
  </w:style>
  <w:style w:type="character" w:customStyle="1" w:styleId="berschrift4Zchn">
    <w:name w:val="Überschrift 4 Zchn"/>
    <w:basedOn w:val="Absatz-Standardschriftart"/>
    <w:link w:val="berschrift4"/>
    <w:uiPriority w:val="9"/>
    <w:rsid w:val="00047837"/>
    <w:rPr>
      <w:rFonts w:ascii="Arial" w:hAnsi="Arial"/>
      <w:b/>
      <w:bCs/>
    </w:rPr>
  </w:style>
  <w:style w:type="character" w:customStyle="1" w:styleId="berschrift5Zchn">
    <w:name w:val="Überschrift 5 Zchn"/>
    <w:basedOn w:val="Absatz-Standardschriftart"/>
    <w:link w:val="berschrift5"/>
    <w:uiPriority w:val="99"/>
    <w:rsid w:val="00A605AD"/>
    <w:rPr>
      <w:rFonts w:ascii="Arial" w:eastAsiaTheme="majorEastAsia" w:hAnsi="Arial" w:cstheme="majorBidi"/>
      <w:b/>
      <w:lang w:eastAsia="de-DE"/>
    </w:rPr>
  </w:style>
  <w:style w:type="character" w:customStyle="1" w:styleId="berschrift6Zchn">
    <w:name w:val="Überschrift 6 Zchn"/>
    <w:basedOn w:val="Absatz-Standardschriftart"/>
    <w:link w:val="berschrift6"/>
    <w:uiPriority w:val="99"/>
    <w:rsid w:val="00A605AD"/>
    <w:rPr>
      <w:rFonts w:ascii="Arial" w:eastAsiaTheme="majorEastAsia" w:hAnsi="Arial" w:cstheme="majorBidi"/>
      <w:b/>
      <w:lang w:eastAsia="de-DE"/>
    </w:rPr>
  </w:style>
  <w:style w:type="paragraph" w:customStyle="1" w:styleId="Antrge">
    <w:name w:val="Anträge"/>
    <w:basedOn w:val="Standard"/>
    <w:qFormat/>
    <w:rsid w:val="003949C4"/>
    <w:pPr>
      <w:numPr>
        <w:numId w:val="2"/>
      </w:numPr>
      <w:tabs>
        <w:tab w:val="left" w:pos="567"/>
      </w:tabs>
      <w:spacing w:after="240"/>
    </w:pPr>
    <w:rPr>
      <w:rFonts w:asciiTheme="minorBidi" w:hAnsiTheme="minorBidi"/>
      <w:lang w:eastAsia="de-DE"/>
    </w:rPr>
  </w:style>
  <w:style w:type="paragraph" w:customStyle="1" w:styleId="Urteilsberschriften">
    <w:name w:val="Urteilsüberschriften"/>
    <w:basedOn w:val="Standard"/>
    <w:link w:val="UrteilsberschriftenZchn"/>
    <w:qFormat/>
    <w:rsid w:val="00DE2F37"/>
    <w:pPr>
      <w:pageBreakBefore/>
      <w:spacing w:before="240" w:after="480" w:line="240" w:lineRule="auto"/>
      <w:jc w:val="center"/>
    </w:pPr>
    <w:rPr>
      <w:rFonts w:cs="Arial"/>
      <w:color w:val="000000"/>
      <w:sz w:val="36"/>
      <w:lang w:eastAsia="de-DE"/>
    </w:rPr>
  </w:style>
  <w:style w:type="character" w:customStyle="1" w:styleId="UrteilsberschriftenZchn">
    <w:name w:val="Urteilsüberschriften Zchn"/>
    <w:basedOn w:val="Absatz-Standardschriftart"/>
    <w:link w:val="Urteilsberschriften"/>
    <w:rsid w:val="00DE2F37"/>
    <w:rPr>
      <w:rFonts w:ascii="Arial" w:hAnsi="Arial" w:cs="Arial"/>
      <w:color w:val="000000"/>
      <w:sz w:val="36"/>
      <w:lang w:eastAsia="de-DE"/>
    </w:rPr>
  </w:style>
  <w:style w:type="paragraph" w:customStyle="1" w:styleId="Zitate">
    <w:name w:val="Zitate"/>
    <w:basedOn w:val="Grnde"/>
    <w:qFormat/>
    <w:rsid w:val="00CD49F9"/>
    <w:pPr>
      <w:numPr>
        <w:numId w:val="0"/>
      </w:numPr>
      <w:ind w:left="1418" w:right="854"/>
    </w:pPr>
    <w:rPr>
      <w:i/>
      <w:iCs/>
    </w:rPr>
  </w:style>
  <w:style w:type="paragraph" w:customStyle="1" w:styleId="Tabellentext">
    <w:name w:val="Tabellentext"/>
    <w:basedOn w:val="Standard"/>
    <w:qFormat/>
    <w:rsid w:val="005764DF"/>
    <w:pPr>
      <w:spacing w:before="60" w:after="60" w:line="240" w:lineRule="auto"/>
    </w:pPr>
    <w:rPr>
      <w:lang w:eastAsia="de-DE"/>
    </w:rPr>
  </w:style>
  <w:style w:type="character" w:customStyle="1" w:styleId="berschrift7Zchn">
    <w:name w:val="Überschrift 7 Zchn"/>
    <w:basedOn w:val="Absatz-Standardschriftart"/>
    <w:link w:val="berschrift7"/>
    <w:uiPriority w:val="99"/>
    <w:semiHidden/>
    <w:rsid w:val="00A605A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9"/>
    <w:semiHidden/>
    <w:rsid w:val="00A605A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9"/>
    <w:semiHidden/>
    <w:rsid w:val="00A605AD"/>
    <w:rPr>
      <w:rFonts w:asciiTheme="majorHAnsi" w:eastAsiaTheme="majorEastAsia" w:hAnsiTheme="majorHAnsi" w:cstheme="majorBidi"/>
      <w:i/>
      <w:iCs/>
      <w:color w:val="272727" w:themeColor="text1" w:themeTint="D8"/>
      <w:sz w:val="21"/>
      <w:szCs w:val="21"/>
    </w:rPr>
  </w:style>
  <w:style w:type="paragraph" w:styleId="Liste">
    <w:name w:val="List"/>
    <w:basedOn w:val="Standard"/>
    <w:uiPriority w:val="99"/>
    <w:unhideWhenUsed/>
    <w:rsid w:val="00DE5667"/>
    <w:pPr>
      <w:numPr>
        <w:numId w:val="5"/>
      </w:numPr>
      <w:spacing w:line="276" w:lineRule="auto"/>
      <w:contextualSpacing/>
    </w:pPr>
    <w:rPr>
      <w:lang w:eastAsia="de-DE"/>
    </w:rPr>
  </w:style>
  <w:style w:type="paragraph" w:styleId="Liste2">
    <w:name w:val="List 2"/>
    <w:basedOn w:val="Standard"/>
    <w:uiPriority w:val="99"/>
    <w:unhideWhenUsed/>
    <w:rsid w:val="00DE5667"/>
    <w:pPr>
      <w:numPr>
        <w:ilvl w:val="1"/>
        <w:numId w:val="5"/>
      </w:numPr>
      <w:spacing w:line="276" w:lineRule="auto"/>
      <w:contextualSpacing/>
    </w:pPr>
    <w:rPr>
      <w:lang w:eastAsia="de-DE"/>
    </w:rPr>
  </w:style>
  <w:style w:type="paragraph" w:styleId="Liste3">
    <w:name w:val="List 3"/>
    <w:basedOn w:val="Standard"/>
    <w:uiPriority w:val="99"/>
    <w:semiHidden/>
    <w:unhideWhenUsed/>
    <w:rsid w:val="00DE5667"/>
    <w:pPr>
      <w:numPr>
        <w:ilvl w:val="2"/>
        <w:numId w:val="5"/>
      </w:numPr>
      <w:spacing w:line="276" w:lineRule="auto"/>
      <w:contextualSpacing/>
    </w:pPr>
    <w:rPr>
      <w:lang w:eastAsia="de-DE"/>
    </w:rPr>
  </w:style>
  <w:style w:type="paragraph" w:styleId="Listenabsatz">
    <w:name w:val="List Paragraph"/>
    <w:basedOn w:val="Standard"/>
    <w:uiPriority w:val="34"/>
    <w:qFormat/>
    <w:rsid w:val="00C06730"/>
    <w:pPr>
      <w:spacing w:before="480" w:after="480"/>
      <w:ind w:left="720"/>
      <w:contextualSpacing/>
    </w:pPr>
  </w:style>
  <w:style w:type="paragraph" w:styleId="Funotentext">
    <w:name w:val="footnote text"/>
    <w:basedOn w:val="Standard"/>
    <w:link w:val="FunotentextZchn"/>
    <w:uiPriority w:val="99"/>
    <w:unhideWhenUsed/>
    <w:rsid w:val="00031C94"/>
    <w:pPr>
      <w:spacing w:after="0" w:line="240" w:lineRule="auto"/>
    </w:pPr>
    <w:rPr>
      <w:sz w:val="20"/>
      <w:szCs w:val="20"/>
    </w:rPr>
  </w:style>
  <w:style w:type="character" w:customStyle="1" w:styleId="FunotentextZchn">
    <w:name w:val="Fußnotentext Zchn"/>
    <w:basedOn w:val="Absatz-Standardschriftart"/>
    <w:link w:val="Funotentext"/>
    <w:uiPriority w:val="99"/>
    <w:rsid w:val="00031C94"/>
    <w:rPr>
      <w:rFonts w:ascii="Arial" w:hAnsi="Arial"/>
      <w:sz w:val="20"/>
      <w:szCs w:val="20"/>
    </w:rPr>
  </w:style>
  <w:style w:type="character" w:styleId="Funotenzeichen">
    <w:name w:val="footnote reference"/>
    <w:basedOn w:val="Absatz-Standardschriftart"/>
    <w:uiPriority w:val="99"/>
    <w:semiHidden/>
    <w:unhideWhenUsed/>
    <w:rsid w:val="00031C94"/>
    <w:rPr>
      <w:vertAlign w:val="superscript"/>
    </w:rPr>
  </w:style>
  <w:style w:type="numbering" w:customStyle="1" w:styleId="1">
    <w:name w:val="Ü1"/>
    <w:uiPriority w:val="99"/>
    <w:rsid w:val="00651238"/>
    <w:pPr>
      <w:numPr>
        <w:numId w:val="7"/>
      </w:numPr>
    </w:pPr>
  </w:style>
  <w:style w:type="paragraph" w:customStyle="1" w:styleId="2">
    <w:name w:val="Ü2"/>
    <w:basedOn w:val="Standard"/>
    <w:rsid w:val="000B3FEE"/>
    <w:pPr>
      <w:numPr>
        <w:ilvl w:val="1"/>
        <w:numId w:val="6"/>
      </w:numPr>
    </w:pPr>
  </w:style>
  <w:style w:type="paragraph" w:customStyle="1" w:styleId="3">
    <w:name w:val="Ü3"/>
    <w:basedOn w:val="Standard"/>
    <w:rsid w:val="000B3FEE"/>
    <w:pPr>
      <w:numPr>
        <w:ilvl w:val="2"/>
        <w:numId w:val="6"/>
      </w:numPr>
    </w:pPr>
  </w:style>
  <w:style w:type="paragraph" w:customStyle="1" w:styleId="4">
    <w:name w:val="Ü4"/>
    <w:basedOn w:val="Standard"/>
    <w:rsid w:val="000B3FEE"/>
    <w:pPr>
      <w:numPr>
        <w:ilvl w:val="3"/>
        <w:numId w:val="6"/>
      </w:numPr>
    </w:pPr>
  </w:style>
  <w:style w:type="character" w:styleId="Kommentarzeichen">
    <w:name w:val="annotation reference"/>
    <w:basedOn w:val="Absatz-Standardschriftart"/>
    <w:uiPriority w:val="99"/>
    <w:semiHidden/>
    <w:unhideWhenUsed/>
    <w:rsid w:val="00A7265B"/>
    <w:rPr>
      <w:sz w:val="16"/>
      <w:szCs w:val="16"/>
    </w:rPr>
  </w:style>
  <w:style w:type="paragraph" w:styleId="Kommentartext">
    <w:name w:val="annotation text"/>
    <w:basedOn w:val="Standard"/>
    <w:link w:val="KommentartextZchn"/>
    <w:uiPriority w:val="99"/>
    <w:semiHidden/>
    <w:unhideWhenUsed/>
    <w:rsid w:val="00A726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265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7265B"/>
    <w:rPr>
      <w:b/>
      <w:bCs/>
    </w:rPr>
  </w:style>
  <w:style w:type="character" w:customStyle="1" w:styleId="KommentarthemaZchn">
    <w:name w:val="Kommentarthema Zchn"/>
    <w:basedOn w:val="KommentartextZchn"/>
    <w:link w:val="Kommentarthema"/>
    <w:uiPriority w:val="99"/>
    <w:semiHidden/>
    <w:rsid w:val="00A7265B"/>
    <w:rPr>
      <w:rFonts w:ascii="Arial" w:hAnsi="Arial"/>
      <w:b/>
      <w:bCs/>
      <w:sz w:val="20"/>
      <w:szCs w:val="20"/>
    </w:rPr>
  </w:style>
  <w:style w:type="paragraph" w:styleId="berarbeitung">
    <w:name w:val="Revision"/>
    <w:hidden/>
    <w:uiPriority w:val="99"/>
    <w:semiHidden/>
    <w:rsid w:val="00A7265B"/>
    <w:pPr>
      <w:spacing w:after="0" w:line="240" w:lineRule="auto"/>
    </w:pPr>
    <w:rPr>
      <w:rFonts w:ascii="Arial" w:hAnsi="Arial"/>
    </w:rPr>
  </w:style>
  <w:style w:type="paragraph" w:styleId="Sprechblasentext">
    <w:name w:val="Balloon Text"/>
    <w:basedOn w:val="Standard"/>
    <w:link w:val="SprechblasentextZchn"/>
    <w:uiPriority w:val="99"/>
    <w:semiHidden/>
    <w:unhideWhenUsed/>
    <w:rsid w:val="00A726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265B"/>
    <w:rPr>
      <w:rFonts w:ascii="Segoe UI" w:hAnsi="Segoe UI" w:cs="Segoe UI"/>
      <w:sz w:val="18"/>
      <w:szCs w:val="18"/>
    </w:rPr>
  </w:style>
  <w:style w:type="paragraph" w:styleId="Kopfzeile">
    <w:name w:val="header"/>
    <w:basedOn w:val="Standard"/>
    <w:link w:val="KopfzeileZchn"/>
    <w:uiPriority w:val="99"/>
    <w:unhideWhenUsed/>
    <w:rsid w:val="001713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1314"/>
    <w:rPr>
      <w:rFonts w:ascii="Arial" w:hAnsi="Arial"/>
    </w:rPr>
  </w:style>
  <w:style w:type="paragraph" w:styleId="Fuzeile">
    <w:name w:val="footer"/>
    <w:basedOn w:val="Standard"/>
    <w:link w:val="FuzeileZchn"/>
    <w:uiPriority w:val="99"/>
    <w:unhideWhenUsed/>
    <w:rsid w:val="001713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1314"/>
    <w:rPr>
      <w:rFonts w:ascii="Arial" w:hAnsi="Arial"/>
    </w:rPr>
  </w:style>
  <w:style w:type="numbering" w:customStyle="1" w:styleId="Formatvorlage2">
    <w:name w:val="Formatvorlage2"/>
    <w:uiPriority w:val="99"/>
    <w:rsid w:val="006769C6"/>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5467">
      <w:bodyDiv w:val="1"/>
      <w:marLeft w:val="0"/>
      <w:marRight w:val="0"/>
      <w:marTop w:val="0"/>
      <w:marBottom w:val="0"/>
      <w:divBdr>
        <w:top w:val="none" w:sz="0" w:space="0" w:color="auto"/>
        <w:left w:val="none" w:sz="0" w:space="0" w:color="auto"/>
        <w:bottom w:val="none" w:sz="0" w:space="0" w:color="auto"/>
        <w:right w:val="none" w:sz="0" w:space="0" w:color="auto"/>
      </w:divBdr>
    </w:div>
    <w:div w:id="469592064">
      <w:bodyDiv w:val="1"/>
      <w:marLeft w:val="0"/>
      <w:marRight w:val="0"/>
      <w:marTop w:val="0"/>
      <w:marBottom w:val="0"/>
      <w:divBdr>
        <w:top w:val="none" w:sz="0" w:space="0" w:color="auto"/>
        <w:left w:val="none" w:sz="0" w:space="0" w:color="auto"/>
        <w:bottom w:val="none" w:sz="0" w:space="0" w:color="auto"/>
        <w:right w:val="none" w:sz="0" w:space="0" w:color="auto"/>
      </w:divBdr>
    </w:div>
    <w:div w:id="596325113">
      <w:bodyDiv w:val="1"/>
      <w:marLeft w:val="0"/>
      <w:marRight w:val="0"/>
      <w:marTop w:val="0"/>
      <w:marBottom w:val="0"/>
      <w:divBdr>
        <w:top w:val="none" w:sz="0" w:space="0" w:color="auto"/>
        <w:left w:val="none" w:sz="0" w:space="0" w:color="auto"/>
        <w:bottom w:val="none" w:sz="0" w:space="0" w:color="auto"/>
        <w:right w:val="none" w:sz="0" w:space="0" w:color="auto"/>
      </w:divBdr>
    </w:div>
    <w:div w:id="749813707">
      <w:bodyDiv w:val="1"/>
      <w:marLeft w:val="0"/>
      <w:marRight w:val="0"/>
      <w:marTop w:val="0"/>
      <w:marBottom w:val="0"/>
      <w:divBdr>
        <w:top w:val="none" w:sz="0" w:space="0" w:color="auto"/>
        <w:left w:val="none" w:sz="0" w:space="0" w:color="auto"/>
        <w:bottom w:val="none" w:sz="0" w:space="0" w:color="auto"/>
        <w:right w:val="none" w:sz="0" w:space="0" w:color="auto"/>
      </w:divBdr>
    </w:div>
    <w:div w:id="1009063581">
      <w:bodyDiv w:val="1"/>
      <w:marLeft w:val="0"/>
      <w:marRight w:val="0"/>
      <w:marTop w:val="0"/>
      <w:marBottom w:val="0"/>
      <w:divBdr>
        <w:top w:val="none" w:sz="0" w:space="0" w:color="auto"/>
        <w:left w:val="none" w:sz="0" w:space="0" w:color="auto"/>
        <w:bottom w:val="none" w:sz="0" w:space="0" w:color="auto"/>
        <w:right w:val="none" w:sz="0" w:space="0" w:color="auto"/>
      </w:divBdr>
    </w:div>
    <w:div w:id="17791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4E26E-D715-42E0-871D-B164CF3B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1200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2022-06-09T07:43:00Z</dcterms:created>
  <dcterms:modified xsi:type="dcterms:W3CDTF">2022-06-09T07:52:00Z</dcterms:modified>
</cp:coreProperties>
</file>